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250" w:rsidRDefault="006B5250" w:rsidP="006B52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бюджетное учреждение</w:t>
      </w:r>
    </w:p>
    <w:p w:rsidR="006B5250" w:rsidRDefault="006B5250" w:rsidP="006B52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дополнительного профессионального образования</w:t>
      </w:r>
    </w:p>
    <w:p w:rsidR="006B5250" w:rsidRDefault="006B5250" w:rsidP="006B52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«Челябинский институт переподготовки и</w:t>
      </w:r>
    </w:p>
    <w:p w:rsidR="006B5250" w:rsidRDefault="006B5250" w:rsidP="006B52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повышения квалификации работников образования»</w:t>
      </w:r>
    </w:p>
    <w:p w:rsidR="006B5250" w:rsidRDefault="006B5250" w:rsidP="006B52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управления, экономики и права</w:t>
      </w:r>
    </w:p>
    <w:p w:rsidR="006B5250" w:rsidRDefault="006B5250" w:rsidP="006B525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B5250" w:rsidRDefault="006B5250" w:rsidP="006B525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B5250" w:rsidRDefault="006B5250" w:rsidP="006B525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B5250" w:rsidRDefault="006B5250" w:rsidP="006B525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B5250" w:rsidRDefault="006B5250" w:rsidP="006B525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B5250" w:rsidRDefault="006B5250" w:rsidP="006B525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B5250" w:rsidRDefault="006B5250" w:rsidP="006B525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B5250" w:rsidRDefault="006B5250" w:rsidP="006B525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ПРОЕКТ </w:t>
      </w:r>
    </w:p>
    <w:p w:rsidR="005372D1" w:rsidRDefault="005372D1" w:rsidP="006B5250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казённого общеобразовательного учреждения </w:t>
      </w:r>
    </w:p>
    <w:p w:rsidR="006B5250" w:rsidRDefault="005372D1" w:rsidP="006B5250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«Средняя общеобразовательная школа №1» г</w:t>
      </w:r>
      <w:proofErr w:type="gramStart"/>
      <w:r>
        <w:rPr>
          <w:rFonts w:ascii="Times New Roman" w:hAnsi="Times New Roman"/>
          <w:sz w:val="28"/>
          <w:szCs w:val="28"/>
        </w:rPr>
        <w:t>.У</w:t>
      </w:r>
      <w:proofErr w:type="gramEnd"/>
      <w:r>
        <w:rPr>
          <w:rFonts w:ascii="Times New Roman" w:hAnsi="Times New Roman"/>
          <w:sz w:val="28"/>
          <w:szCs w:val="28"/>
        </w:rPr>
        <w:t>сть-Катава</w:t>
      </w:r>
    </w:p>
    <w:p w:rsidR="006B5250" w:rsidRDefault="006B5250" w:rsidP="006B5250">
      <w:pPr>
        <w:spacing w:after="0" w:line="36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(полное наименование образовательной организации – участника стажировки в соответствии с уставом) </w:t>
      </w:r>
    </w:p>
    <w:p w:rsidR="006B5250" w:rsidRDefault="006B5250" w:rsidP="006B5250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теме:            Модель проектной школы «Практики будущего»</w:t>
      </w:r>
    </w:p>
    <w:p w:rsidR="006B5250" w:rsidRDefault="00A25BBE" w:rsidP="00C94265">
      <w:pPr>
        <w:pBdr>
          <w:top w:val="single" w:sz="12" w:space="1" w:color="auto"/>
          <w:bottom w:val="single" w:sz="12" w:space="1" w:color="auto"/>
        </w:pBd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F13409">
        <w:rPr>
          <w:rFonts w:ascii="Times New Roman" w:hAnsi="Times New Roman"/>
          <w:sz w:val="28"/>
          <w:szCs w:val="28"/>
        </w:rPr>
        <w:t>Мы – вместе!</w:t>
      </w:r>
      <w:r>
        <w:rPr>
          <w:rFonts w:ascii="Times New Roman" w:hAnsi="Times New Roman"/>
          <w:sz w:val="28"/>
          <w:szCs w:val="28"/>
        </w:rPr>
        <w:t>»</w:t>
      </w:r>
    </w:p>
    <w:p w:rsidR="006B5250" w:rsidRDefault="006B5250" w:rsidP="006B525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B5250" w:rsidRDefault="006B5250" w:rsidP="006B525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15"/>
        <w:gridCol w:w="2267"/>
        <w:gridCol w:w="3963"/>
      </w:tblGrid>
      <w:tr w:rsidR="006B5250" w:rsidTr="006B5250">
        <w:tc>
          <w:tcPr>
            <w:tcW w:w="3115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  <w:hideMark/>
          </w:tcPr>
          <w:p w:rsidR="006B5250" w:rsidRDefault="006B52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л(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-и):</w:t>
            </w:r>
          </w:p>
        </w:tc>
      </w:tr>
      <w:tr w:rsidR="006B5250" w:rsidTr="006B5250">
        <w:tc>
          <w:tcPr>
            <w:tcW w:w="3115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  <w:hideMark/>
          </w:tcPr>
          <w:tbl>
            <w:tblPr>
              <w:tblW w:w="0" w:type="auto"/>
              <w:tblLook w:val="00A0"/>
            </w:tblPr>
            <w:tblGrid>
              <w:gridCol w:w="3747"/>
            </w:tblGrid>
            <w:tr w:rsidR="005372D1" w:rsidRPr="00DE29EA" w:rsidTr="00BF5FD6">
              <w:tc>
                <w:tcPr>
                  <w:tcW w:w="5400" w:type="dxa"/>
                </w:tcPr>
                <w:p w:rsidR="005372D1" w:rsidRPr="00DE29EA" w:rsidRDefault="005372D1" w:rsidP="00BF5FD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E29EA">
                    <w:rPr>
                      <w:rFonts w:ascii="Times New Roman" w:hAnsi="Times New Roman"/>
                      <w:sz w:val="28"/>
                      <w:szCs w:val="28"/>
                    </w:rPr>
                    <w:t>Выполнил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и</w:t>
                  </w:r>
                  <w:r w:rsidRPr="00DE29EA">
                    <w:rPr>
                      <w:rFonts w:ascii="Times New Roman" w:hAnsi="Times New Roman"/>
                      <w:sz w:val="28"/>
                      <w:szCs w:val="28"/>
                    </w:rPr>
                    <w:t>: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группа 1</w:t>
                  </w:r>
                </w:p>
              </w:tc>
            </w:tr>
            <w:tr w:rsidR="005372D1" w:rsidRPr="00DE29EA" w:rsidTr="00BF5FD6">
              <w:tc>
                <w:tcPr>
                  <w:tcW w:w="5400" w:type="dxa"/>
                </w:tcPr>
                <w:p w:rsidR="005372D1" w:rsidRDefault="005372D1" w:rsidP="00BF5FD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Подковырина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Н.Е., директор школы</w:t>
                  </w:r>
                </w:p>
                <w:p w:rsidR="005372D1" w:rsidRPr="00DE29EA" w:rsidRDefault="005372D1" w:rsidP="00BF5FD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Пыхова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Е. И., заместитель директора</w:t>
                  </w:r>
                </w:p>
              </w:tc>
            </w:tr>
            <w:tr w:rsidR="005372D1" w:rsidRPr="00DE29EA" w:rsidTr="00BF5FD6">
              <w:tc>
                <w:tcPr>
                  <w:tcW w:w="5400" w:type="dxa"/>
                </w:tcPr>
                <w:p w:rsidR="005372D1" w:rsidRPr="00DE29EA" w:rsidRDefault="005372D1" w:rsidP="00BF5FD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5372D1" w:rsidRPr="00DE29EA" w:rsidTr="00BF5FD6">
              <w:tc>
                <w:tcPr>
                  <w:tcW w:w="5400" w:type="dxa"/>
                </w:tcPr>
                <w:p w:rsidR="005372D1" w:rsidRPr="00DE29EA" w:rsidRDefault="005372D1" w:rsidP="00BF5FD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5372D1" w:rsidRPr="00DE29EA" w:rsidTr="00BF5FD6">
              <w:tc>
                <w:tcPr>
                  <w:tcW w:w="5400" w:type="dxa"/>
                </w:tcPr>
                <w:p w:rsidR="005372D1" w:rsidRPr="00DE29EA" w:rsidRDefault="005372D1" w:rsidP="00BF5FD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5372D1" w:rsidRPr="00DE29EA" w:rsidTr="00BF5FD6">
              <w:tc>
                <w:tcPr>
                  <w:tcW w:w="5400" w:type="dxa"/>
                </w:tcPr>
                <w:p w:rsidR="005372D1" w:rsidRPr="00DE29EA" w:rsidRDefault="005372D1" w:rsidP="00BF5FD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6B5250" w:rsidRDefault="006B52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5250" w:rsidTr="006B5250">
        <w:tc>
          <w:tcPr>
            <w:tcW w:w="3115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</w:tcPr>
          <w:p w:rsidR="006B5250" w:rsidRDefault="006B52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5250" w:rsidTr="006B5250">
        <w:tc>
          <w:tcPr>
            <w:tcW w:w="3115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</w:tcPr>
          <w:p w:rsidR="006B5250" w:rsidRDefault="006B52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5250" w:rsidTr="006B5250">
        <w:tc>
          <w:tcPr>
            <w:tcW w:w="3115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  <w:hideMark/>
          </w:tcPr>
          <w:p w:rsidR="006B5250" w:rsidRDefault="006B52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стажировки:</w:t>
            </w:r>
          </w:p>
        </w:tc>
      </w:tr>
      <w:tr w:rsidR="006B5250" w:rsidTr="006B5250">
        <w:tc>
          <w:tcPr>
            <w:tcW w:w="3115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  <w:hideMark/>
          </w:tcPr>
          <w:p w:rsidR="006B5250" w:rsidRDefault="006B52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 руководителя, должность, ученая степень (при наличии), ученое звание (при наличии)</w:t>
            </w:r>
          </w:p>
        </w:tc>
      </w:tr>
      <w:tr w:rsidR="006B5250" w:rsidTr="006B5250">
        <w:tc>
          <w:tcPr>
            <w:tcW w:w="3115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</w:tcPr>
          <w:p w:rsidR="006B5250" w:rsidRDefault="006B52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B5250" w:rsidRDefault="006B5250" w:rsidP="006B525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B5250" w:rsidRDefault="006B5250" w:rsidP="006B525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B5250" w:rsidRDefault="006B5250" w:rsidP="006B525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47F03" w:rsidRDefault="00A47F03" w:rsidP="006B525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B5250" w:rsidRDefault="006B5250" w:rsidP="006B52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B5250" w:rsidRDefault="006B5250" w:rsidP="006B52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Челябинск, 2021</w:t>
      </w:r>
    </w:p>
    <w:p w:rsidR="00977B81" w:rsidRPr="00504B50" w:rsidRDefault="00977B81" w:rsidP="00977B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4B50">
        <w:rPr>
          <w:rFonts w:ascii="Times New Roman" w:hAnsi="Times New Roman"/>
          <w:sz w:val="28"/>
          <w:szCs w:val="28"/>
        </w:rPr>
        <w:lastRenderedPageBreak/>
        <w:t>Проектный офис «</w:t>
      </w:r>
      <w:r w:rsidR="00F13409">
        <w:rPr>
          <w:rFonts w:ascii="Times New Roman" w:hAnsi="Times New Roman"/>
          <w:sz w:val="28"/>
          <w:szCs w:val="28"/>
        </w:rPr>
        <w:t xml:space="preserve">Мы </w:t>
      </w:r>
      <w:proofErr w:type="gramStart"/>
      <w:r w:rsidR="00F13409">
        <w:rPr>
          <w:rFonts w:ascii="Times New Roman" w:hAnsi="Times New Roman"/>
          <w:sz w:val="28"/>
          <w:szCs w:val="28"/>
        </w:rPr>
        <w:t>–в</w:t>
      </w:r>
      <w:proofErr w:type="gramEnd"/>
      <w:r w:rsidR="00F13409">
        <w:rPr>
          <w:rFonts w:ascii="Times New Roman" w:hAnsi="Times New Roman"/>
          <w:sz w:val="28"/>
          <w:szCs w:val="28"/>
        </w:rPr>
        <w:t>месте!</w:t>
      </w:r>
      <w:r w:rsidRPr="00504B50">
        <w:rPr>
          <w:rFonts w:ascii="Times New Roman" w:hAnsi="Times New Roman"/>
          <w:sz w:val="28"/>
          <w:szCs w:val="28"/>
        </w:rPr>
        <w:t>»</w:t>
      </w:r>
    </w:p>
    <w:p w:rsidR="00977B81" w:rsidRDefault="00977B81" w:rsidP="00977B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94265" w:rsidRDefault="00C94265" w:rsidP="00977B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04B50" w:rsidRDefault="00977B81" w:rsidP="00977B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4B50">
        <w:rPr>
          <w:rFonts w:ascii="Times New Roman" w:hAnsi="Times New Roman"/>
          <w:sz w:val="28"/>
          <w:szCs w:val="28"/>
        </w:rPr>
        <w:t xml:space="preserve">Портфель проектов проектного офиса </w:t>
      </w:r>
    </w:p>
    <w:p w:rsidR="009F4651" w:rsidRDefault="00F13409" w:rsidP="00922A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22A8F">
        <w:rPr>
          <w:rFonts w:ascii="Times New Roman" w:hAnsi="Times New Roman"/>
          <w:sz w:val="28"/>
          <w:szCs w:val="28"/>
        </w:rPr>
        <w:t>(</w:t>
      </w:r>
      <w:r w:rsidR="00A47F03">
        <w:rPr>
          <w:rFonts w:ascii="Times New Roman" w:hAnsi="Times New Roman"/>
          <w:sz w:val="28"/>
          <w:szCs w:val="28"/>
        </w:rPr>
        <w:t>п</w:t>
      </w:r>
      <w:r w:rsidR="00922A8F">
        <w:rPr>
          <w:rFonts w:ascii="Times New Roman" w:hAnsi="Times New Roman"/>
          <w:sz w:val="28"/>
          <w:szCs w:val="28"/>
        </w:rPr>
        <w:t>ортфель проектов с</w:t>
      </w:r>
      <w:r>
        <w:rPr>
          <w:rFonts w:ascii="Times New Roman" w:hAnsi="Times New Roman"/>
          <w:sz w:val="28"/>
          <w:szCs w:val="28"/>
        </w:rPr>
        <w:t>проектирован</w:t>
      </w:r>
      <w:r w:rsidR="00922A8F">
        <w:rPr>
          <w:rFonts w:ascii="Times New Roman" w:hAnsi="Times New Roman"/>
          <w:sz w:val="28"/>
          <w:szCs w:val="28"/>
        </w:rPr>
        <w:t xml:space="preserve"> для реализации</w:t>
      </w:r>
      <w:r w:rsidR="009F4651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922A8F" w:rsidRDefault="00922A8F" w:rsidP="00922A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программы наставничества в школе)</w:t>
      </w:r>
    </w:p>
    <w:p w:rsidR="00C94265" w:rsidRDefault="00C94265" w:rsidP="00977B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18F1" w:rsidRDefault="002018F1" w:rsidP="00977B81">
      <w:pPr>
        <w:spacing w:after="0" w:line="240" w:lineRule="auto"/>
        <w:jc w:val="center"/>
        <w:rPr>
          <w:color w:val="000000"/>
          <w:sz w:val="20"/>
          <w:szCs w:val="20"/>
        </w:rPr>
      </w:pPr>
    </w:p>
    <w:p w:rsidR="002018F1" w:rsidRDefault="002018F1" w:rsidP="002018F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Задачи: </w:t>
      </w:r>
    </w:p>
    <w:p w:rsidR="00B92C9D" w:rsidRPr="002018F1" w:rsidRDefault="002018F1" w:rsidP="002018F1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B92C9D" w:rsidRPr="002018F1">
        <w:rPr>
          <w:rFonts w:ascii="Times New Roman" w:hAnsi="Times New Roman"/>
          <w:color w:val="000000"/>
          <w:sz w:val="28"/>
          <w:szCs w:val="28"/>
        </w:rPr>
        <w:t xml:space="preserve">подготовка </w:t>
      </w:r>
      <w:proofErr w:type="gramStart"/>
      <w:r w:rsidR="00B92C9D" w:rsidRPr="002018F1">
        <w:rPr>
          <w:rFonts w:ascii="Times New Roman" w:hAnsi="Times New Roman"/>
          <w:color w:val="000000"/>
          <w:sz w:val="28"/>
          <w:szCs w:val="28"/>
        </w:rPr>
        <w:t>обучающегося</w:t>
      </w:r>
      <w:proofErr w:type="gramEnd"/>
      <w:r w:rsidR="00B92C9D" w:rsidRPr="002018F1">
        <w:rPr>
          <w:rFonts w:ascii="Times New Roman" w:hAnsi="Times New Roman"/>
          <w:color w:val="000000"/>
          <w:sz w:val="28"/>
          <w:szCs w:val="28"/>
        </w:rPr>
        <w:t xml:space="preserve"> к самостоятельной, осознанной и социально  </w:t>
      </w:r>
    </w:p>
    <w:p w:rsidR="00B92C9D" w:rsidRPr="002018F1" w:rsidRDefault="00B92C9D" w:rsidP="002018F1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2018F1">
        <w:rPr>
          <w:rFonts w:ascii="Times New Roman" w:hAnsi="Times New Roman"/>
          <w:color w:val="000000"/>
          <w:sz w:val="28"/>
          <w:szCs w:val="28"/>
        </w:rPr>
        <w:t xml:space="preserve">продуктивной </w:t>
      </w:r>
      <w:r w:rsidR="002018F1">
        <w:rPr>
          <w:rFonts w:ascii="Times New Roman" w:hAnsi="Times New Roman"/>
          <w:color w:val="000000"/>
          <w:sz w:val="28"/>
          <w:szCs w:val="28"/>
        </w:rPr>
        <w:t>деятельности в современном мире</w:t>
      </w:r>
      <w:r w:rsidRPr="002018F1">
        <w:rPr>
          <w:rFonts w:ascii="Times New Roman" w:hAnsi="Times New Roman"/>
          <w:color w:val="000000"/>
          <w:sz w:val="28"/>
          <w:szCs w:val="28"/>
        </w:rPr>
        <w:t>;</w:t>
      </w:r>
    </w:p>
    <w:p w:rsidR="00B92C9D" w:rsidRDefault="002018F1" w:rsidP="002018F1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</w:t>
      </w:r>
      <w:r w:rsidR="00B92C9D" w:rsidRPr="002018F1">
        <w:rPr>
          <w:rFonts w:ascii="Times New Roman" w:hAnsi="Times New Roman"/>
          <w:color w:val="000000"/>
          <w:sz w:val="28"/>
          <w:szCs w:val="28"/>
        </w:rPr>
        <w:t xml:space="preserve">раскрытие личностного, творческого, профессионального </w:t>
      </w:r>
      <w:r>
        <w:rPr>
          <w:rFonts w:ascii="Times New Roman" w:hAnsi="Times New Roman"/>
          <w:color w:val="000000"/>
          <w:sz w:val="28"/>
          <w:szCs w:val="28"/>
        </w:rPr>
        <w:t>потенциала</w:t>
      </w:r>
      <w:r>
        <w:rPr>
          <w:rFonts w:ascii="Times New Roman" w:hAnsi="Times New Roman"/>
          <w:color w:val="000000"/>
          <w:sz w:val="28"/>
          <w:szCs w:val="28"/>
        </w:rPr>
        <w:br/>
        <w:t>каждого обучающегося;</w:t>
      </w:r>
    </w:p>
    <w:p w:rsidR="002018F1" w:rsidRPr="002018F1" w:rsidRDefault="002018F1" w:rsidP="002018F1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успешная социализация детей категории «группы риска» и детей с ОВЗ/детей-инвалидов;</w:t>
      </w:r>
    </w:p>
    <w:p w:rsidR="00B92C9D" w:rsidRPr="002018F1" w:rsidRDefault="002018F1" w:rsidP="002018F1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</w:t>
      </w:r>
      <w:r w:rsidR="00B92C9D" w:rsidRPr="002018F1">
        <w:rPr>
          <w:rFonts w:ascii="Times New Roman" w:hAnsi="Times New Roman"/>
          <w:color w:val="000000"/>
          <w:sz w:val="28"/>
          <w:szCs w:val="28"/>
        </w:rPr>
        <w:t xml:space="preserve">создание </w:t>
      </w:r>
      <w:r>
        <w:rPr>
          <w:rFonts w:ascii="Times New Roman" w:hAnsi="Times New Roman"/>
          <w:color w:val="000000"/>
          <w:sz w:val="28"/>
          <w:szCs w:val="28"/>
        </w:rPr>
        <w:t xml:space="preserve">образовательной </w:t>
      </w:r>
      <w:r w:rsidR="00B92C9D" w:rsidRPr="002018F1">
        <w:rPr>
          <w:rFonts w:ascii="Times New Roman" w:hAnsi="Times New Roman"/>
          <w:color w:val="000000"/>
          <w:sz w:val="28"/>
          <w:szCs w:val="28"/>
        </w:rPr>
        <w:t xml:space="preserve"> среды для развития и повышения квалификации педагогов, увеличение числа закрепившихся в профессии педагогических кадров (популяризация профессии педагога);</w:t>
      </w:r>
    </w:p>
    <w:p w:rsidR="00504B50" w:rsidRDefault="006C6248">
      <w:r>
        <w:rPr>
          <w:noProof/>
          <w:lang w:eastAsia="ru-RU"/>
        </w:rPr>
        <w:pict>
          <v:roundrect id="_x0000_s1121" style="position:absolute;margin-left:-33.3pt;margin-top:11.5pt;width:534.75pt;height:343.4pt;z-index:251669503" arcsize="10923f"/>
        </w:pict>
      </w:r>
      <w:r>
        <w:rPr>
          <w:noProof/>
          <w:lang w:eastAsia="ru-RU"/>
        </w:rPr>
        <w:pict>
          <v:group id="_x0000_s1063" style="position:absolute;margin-left:-.3pt;margin-top:21.25pt;width:484.5pt;height:328pt;z-index:251697152" coordorigin="1695,4270" coordsize="9690,6560">
            <v:roundrect id="_x0000_s1026" style="position:absolute;left:5190;top:4270;width:3105;height:1920" arcsize="10923f">
              <v:textbox>
                <w:txbxContent>
                  <w:p w:rsidR="00504B50" w:rsidRDefault="00504B50" w:rsidP="00504B5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</w:pPr>
                    <w:r w:rsidRPr="00504B50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>Форма</w:t>
                    </w:r>
                  </w:p>
                  <w:p w:rsidR="00504B50" w:rsidRPr="00504B50" w:rsidRDefault="00504B50" w:rsidP="00504B5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</w:pPr>
                    <w:r w:rsidRPr="00504B50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 xml:space="preserve"> наставничества Учитель-Ученик</w:t>
                    </w:r>
                  </w:p>
                  <w:p w:rsidR="00977B81" w:rsidRDefault="00977B81" w:rsidP="00504B5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/>
                        <w:iCs/>
                        <w:sz w:val="24"/>
                        <w:szCs w:val="24"/>
                      </w:rPr>
                    </w:pPr>
                    <w:r w:rsidRPr="00504B50">
                      <w:rPr>
                        <w:rFonts w:ascii="Times New Roman" w:hAnsi="Times New Roman"/>
                        <w:i/>
                        <w:iCs/>
                        <w:sz w:val="24"/>
                        <w:szCs w:val="24"/>
                      </w:rPr>
                      <w:t>Работа с высокомотивированными детьми</w:t>
                    </w:r>
                  </w:p>
                </w:txbxContent>
              </v:textbox>
            </v:roundrect>
            <v:roundrect id="_x0000_s1027" style="position:absolute;left:8670;top:4270;width:2715;height:1920" arcsize="10923f">
              <v:textbox>
                <w:txbxContent>
                  <w:p w:rsidR="00504B50" w:rsidRPr="00504B50" w:rsidRDefault="00504B50" w:rsidP="00504B5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</w:pPr>
                    <w:r w:rsidRPr="00504B50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>Форма наставничества Учитель-Ученик</w:t>
                    </w:r>
                  </w:p>
                  <w:p w:rsidR="00504B50" w:rsidRPr="00504B50" w:rsidRDefault="00504B50" w:rsidP="00504B5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/>
                        <w:iCs/>
                        <w:sz w:val="24"/>
                        <w:szCs w:val="24"/>
                      </w:rPr>
                    </w:pPr>
                    <w:r w:rsidRPr="00504B50">
                      <w:rPr>
                        <w:rFonts w:ascii="Times New Roman" w:hAnsi="Times New Roman"/>
                        <w:i/>
                        <w:iCs/>
                        <w:sz w:val="24"/>
                        <w:szCs w:val="24"/>
                      </w:rPr>
                      <w:t>Работа с детьми «группа риска»</w:t>
                    </w:r>
                  </w:p>
                  <w:p w:rsidR="00504B50" w:rsidRDefault="00504B50"/>
                </w:txbxContent>
              </v:textbox>
            </v:roundrect>
            <v:roundrect id="_x0000_s1028" style="position:absolute;left:1695;top:4270;width:3195;height:1920" arcsize="10923f">
              <v:textbox>
                <w:txbxContent>
                  <w:p w:rsidR="00504B50" w:rsidRDefault="00504B50" w:rsidP="00504B5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</w:pPr>
                    <w:r w:rsidRPr="00504B50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>Форма</w:t>
                    </w:r>
                  </w:p>
                  <w:p w:rsidR="00504B50" w:rsidRDefault="00504B50" w:rsidP="00504B5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</w:pPr>
                    <w:r w:rsidRPr="00504B50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 xml:space="preserve"> наставничества </w:t>
                    </w:r>
                  </w:p>
                  <w:p w:rsidR="00504B50" w:rsidRPr="00504B50" w:rsidRDefault="00504B50" w:rsidP="00504B5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</w:pPr>
                    <w:r w:rsidRPr="00504B50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>Учитель-Ученик</w:t>
                    </w:r>
                  </w:p>
                  <w:p w:rsidR="00504B50" w:rsidRPr="00504B50" w:rsidRDefault="00504B50" w:rsidP="00504B5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/>
                        <w:iCs/>
                        <w:sz w:val="24"/>
                        <w:szCs w:val="24"/>
                      </w:rPr>
                    </w:pPr>
                    <w:r w:rsidRPr="00504B50">
                      <w:rPr>
                        <w:rFonts w:ascii="Times New Roman" w:hAnsi="Times New Roman"/>
                        <w:i/>
                        <w:iCs/>
                        <w:sz w:val="24"/>
                        <w:szCs w:val="24"/>
                      </w:rPr>
                      <w:t>Работа с категорией  ребенок с ОВЗ/ребенок-инвалид</w:t>
                    </w:r>
                  </w:p>
                  <w:p w:rsidR="00504B50" w:rsidRPr="00504B50" w:rsidRDefault="00504B50"/>
                </w:txbxContent>
              </v:textbox>
            </v:roundrect>
            <v:roundrect id="_x0000_s1029" style="position:absolute;left:6795;top:8745;width:2850;height:2085" arcsize="10923f">
              <v:textbox>
                <w:txbxContent>
                  <w:p w:rsidR="00504B50" w:rsidRDefault="00504B50" w:rsidP="00504B5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</w:pPr>
                    <w:r w:rsidRPr="00504B50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>Форма</w:t>
                    </w:r>
                  </w:p>
                  <w:p w:rsidR="00504B50" w:rsidRDefault="00504B50" w:rsidP="00504B5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</w:pPr>
                    <w:r w:rsidRPr="00504B50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 xml:space="preserve">наставничества </w:t>
                    </w:r>
                  </w:p>
                  <w:p w:rsidR="00504B50" w:rsidRPr="00504B50" w:rsidRDefault="00922A8F" w:rsidP="00504B5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>Учитель-Учитель</w:t>
                    </w:r>
                  </w:p>
                  <w:p w:rsidR="00504B50" w:rsidRPr="00D233F8" w:rsidRDefault="00504B50" w:rsidP="00504B5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/>
                        <w:iCs/>
                        <w:sz w:val="24"/>
                        <w:szCs w:val="24"/>
                        <w:u w:val="single"/>
                      </w:rPr>
                    </w:pPr>
                    <w:r w:rsidRPr="00504B50">
                      <w:rPr>
                        <w:rFonts w:ascii="Times New Roman" w:hAnsi="Times New Roman"/>
                        <w:i/>
                        <w:iCs/>
                        <w:sz w:val="24"/>
                        <w:szCs w:val="24"/>
                      </w:rPr>
                      <w:t>Работа со студентам</w:t>
                    </w:r>
                    <w:proofErr w:type="gramStart"/>
                    <w:r w:rsidRPr="00504B50">
                      <w:rPr>
                        <w:rFonts w:ascii="Times New Roman" w:hAnsi="Times New Roman"/>
                        <w:i/>
                        <w:iCs/>
                        <w:sz w:val="24"/>
                        <w:szCs w:val="24"/>
                      </w:rPr>
                      <w:t>и-</w:t>
                    </w:r>
                    <w:proofErr w:type="gramEnd"/>
                    <w:r w:rsidRPr="00D233F8">
                      <w:rPr>
                        <w:rFonts w:ascii="Times New Roman" w:hAnsi="Times New Roman"/>
                        <w:i/>
                        <w:iCs/>
                        <w:sz w:val="24"/>
                        <w:szCs w:val="24"/>
                        <w:u w:val="single"/>
                      </w:rPr>
                      <w:t xml:space="preserve"> </w:t>
                    </w:r>
                    <w:r w:rsidRPr="00504B50">
                      <w:rPr>
                        <w:rFonts w:ascii="Times New Roman" w:hAnsi="Times New Roman"/>
                        <w:i/>
                        <w:iCs/>
                        <w:sz w:val="24"/>
                        <w:szCs w:val="24"/>
                      </w:rPr>
                      <w:t>будущими учителями</w:t>
                    </w:r>
                  </w:p>
                  <w:p w:rsidR="00504B50" w:rsidRDefault="00504B50"/>
                </w:txbxContent>
              </v:textbox>
            </v:roundrect>
            <v:roundrect id="_x0000_s1031" style="position:absolute;left:2310;top:8745;width:3075;height:2010" arcsize="10923f">
              <v:textbox>
                <w:txbxContent>
                  <w:p w:rsidR="00504B50" w:rsidRDefault="00504B50" w:rsidP="00504B5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</w:pPr>
                    <w:r w:rsidRPr="00504B50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>Форма</w:t>
                    </w:r>
                  </w:p>
                  <w:p w:rsidR="00504B50" w:rsidRDefault="00504B50" w:rsidP="00504B5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</w:pPr>
                    <w:r w:rsidRPr="00504B50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 xml:space="preserve">наставничества </w:t>
                    </w:r>
                  </w:p>
                  <w:p w:rsidR="00504B50" w:rsidRPr="00504B50" w:rsidRDefault="00922A8F" w:rsidP="00504B5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>Учитель-Учитель</w:t>
                    </w:r>
                  </w:p>
                  <w:p w:rsidR="00504B50" w:rsidRPr="00504B50" w:rsidRDefault="00504B50" w:rsidP="00504B5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/>
                        <w:iCs/>
                        <w:sz w:val="24"/>
                        <w:szCs w:val="24"/>
                      </w:rPr>
                    </w:pPr>
                    <w:r w:rsidRPr="00504B50">
                      <w:rPr>
                        <w:rFonts w:ascii="Times New Roman" w:hAnsi="Times New Roman"/>
                        <w:i/>
                        <w:iCs/>
                        <w:sz w:val="24"/>
                        <w:szCs w:val="24"/>
                      </w:rPr>
                      <w:t>Работа с молодыми специалистами</w:t>
                    </w:r>
                  </w:p>
                  <w:p w:rsidR="00504B50" w:rsidRDefault="00504B50"/>
                </w:txbxContent>
              </v:textbox>
            </v:roundrect>
            <v:roundrect id="_x0000_s1061" style="position:absolute;left:4800;top:6600;width:3075;height:1770" arcsize="10923f">
              <v:textbox>
                <w:txbxContent>
                  <w:p w:rsidR="00922A8F" w:rsidRDefault="00922A8F" w:rsidP="00922A8F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</w:pPr>
                    <w:r w:rsidRPr="00504B50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>Форма</w:t>
                    </w:r>
                  </w:p>
                  <w:p w:rsidR="00922A8F" w:rsidRDefault="00922A8F" w:rsidP="00922A8F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</w:pPr>
                    <w:r w:rsidRPr="00504B50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 xml:space="preserve">наставничества </w:t>
                    </w:r>
                  </w:p>
                  <w:p w:rsidR="00922A8F" w:rsidRPr="00504B50" w:rsidRDefault="00922A8F" w:rsidP="00922A8F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</w:pPr>
                    <w:r w:rsidRPr="00504B50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>Учитель-Ученик</w:t>
                    </w:r>
                  </w:p>
                  <w:p w:rsidR="00922A8F" w:rsidRPr="00504B50" w:rsidRDefault="00922A8F" w:rsidP="00922A8F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/>
                        <w:iCs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i/>
                        <w:iCs/>
                        <w:sz w:val="24"/>
                        <w:szCs w:val="24"/>
                      </w:rPr>
                      <w:t>Проектная деятельность</w:t>
                    </w:r>
                  </w:p>
                  <w:p w:rsidR="00922A8F" w:rsidRDefault="00922A8F" w:rsidP="00922A8F"/>
                </w:txbxContent>
              </v:textbox>
            </v:roundrect>
          </v:group>
        </w:pict>
      </w:r>
    </w:p>
    <w:p w:rsidR="00504B50" w:rsidRPr="00504B50" w:rsidRDefault="00504B50" w:rsidP="00504B50"/>
    <w:p w:rsidR="00504B50" w:rsidRPr="00504B50" w:rsidRDefault="00504B50" w:rsidP="00504B50"/>
    <w:p w:rsidR="00504B50" w:rsidRPr="00504B50" w:rsidRDefault="00504B50" w:rsidP="00504B50"/>
    <w:p w:rsidR="00504B50" w:rsidRPr="00504B50" w:rsidRDefault="00504B50" w:rsidP="00504B50"/>
    <w:p w:rsidR="00504B50" w:rsidRPr="00504B50" w:rsidRDefault="00504B50" w:rsidP="00504B50"/>
    <w:p w:rsidR="00504B50" w:rsidRPr="00504B50" w:rsidRDefault="00504B50" w:rsidP="00504B50"/>
    <w:p w:rsidR="00504B50" w:rsidRDefault="00504B50" w:rsidP="00504B50"/>
    <w:p w:rsidR="007A3455" w:rsidRDefault="007A3455" w:rsidP="00504B50"/>
    <w:p w:rsidR="007A3455" w:rsidRDefault="007A3455" w:rsidP="00504B50"/>
    <w:p w:rsidR="007A3455" w:rsidRDefault="007A3455" w:rsidP="00504B50"/>
    <w:p w:rsidR="007A3455" w:rsidRDefault="007A3455" w:rsidP="00504B50"/>
    <w:p w:rsidR="007A3455" w:rsidRDefault="007A3455" w:rsidP="00504B50"/>
    <w:p w:rsidR="007A3455" w:rsidRDefault="007A3455" w:rsidP="00504B50"/>
    <w:p w:rsidR="007A3455" w:rsidRDefault="007A3455" w:rsidP="00504B50"/>
    <w:p w:rsidR="002018F1" w:rsidRDefault="002018F1" w:rsidP="00B510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018F1" w:rsidRDefault="002018F1" w:rsidP="00B510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018F1" w:rsidRDefault="002018F1" w:rsidP="00B510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13409" w:rsidRDefault="00F13409" w:rsidP="00B510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51013" w:rsidRDefault="007A3455" w:rsidP="00B5101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</w:t>
      </w:r>
      <w:r w:rsidRPr="007A3455">
        <w:rPr>
          <w:rFonts w:ascii="Times New Roman" w:hAnsi="Times New Roman"/>
          <w:sz w:val="28"/>
          <w:szCs w:val="28"/>
        </w:rPr>
        <w:t>аправления работы и задачи</w:t>
      </w:r>
      <w:r>
        <w:rPr>
          <w:rFonts w:ascii="Times New Roman" w:hAnsi="Times New Roman"/>
          <w:sz w:val="28"/>
          <w:szCs w:val="28"/>
        </w:rPr>
        <w:t>, ожидаемый результат</w:t>
      </w:r>
    </w:p>
    <w:p w:rsidR="007A3455" w:rsidRPr="007A3455" w:rsidRDefault="00B51013" w:rsidP="00B51013">
      <w:pPr>
        <w:spacing w:after="0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реализации проектов по форме Учитель-Ученик</w:t>
      </w:r>
    </w:p>
    <w:p w:rsidR="007A3455" w:rsidRDefault="006C6248" w:rsidP="00504B50">
      <w:r>
        <w:rPr>
          <w:noProof/>
          <w:lang w:eastAsia="ru-RU"/>
        </w:rPr>
        <w:pict>
          <v:group id="_x0000_s1068" style="position:absolute;margin-left:-40.05pt;margin-top:23.1pt;width:521.25pt;height:302.7pt;z-index:251708416" coordorigin="900,2196" coordsize="10425,6054">
            <v:roundrect id="_x0000_s1033" style="position:absolute;left:900;top:2271;width:3105;height:2034" arcsize="10923f" o:regroupid="4">
              <v:textbox>
                <w:txbxContent>
                  <w:p w:rsidR="00504B50" w:rsidRDefault="00504B50" w:rsidP="00504B5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</w:pPr>
                    <w:r w:rsidRPr="00504B50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>Форма</w:t>
                    </w:r>
                  </w:p>
                  <w:p w:rsidR="00504B50" w:rsidRPr="00504B50" w:rsidRDefault="00504B50" w:rsidP="00504B5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</w:pPr>
                    <w:r w:rsidRPr="00504B50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 xml:space="preserve"> наставничества Учитель-Ученик</w:t>
                    </w:r>
                  </w:p>
                  <w:p w:rsidR="00F8626B" w:rsidRPr="00D233F8" w:rsidRDefault="00504B50" w:rsidP="002344CA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504B50">
                      <w:rPr>
                        <w:rFonts w:ascii="Times New Roman" w:hAnsi="Times New Roman"/>
                        <w:i/>
                        <w:iCs/>
                        <w:sz w:val="24"/>
                        <w:szCs w:val="24"/>
                      </w:rPr>
                      <w:t>Работа с высокомотивированными детьми</w:t>
                    </w:r>
                    <w:r w:rsidR="00F8626B" w:rsidRPr="00F8626B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2344CA">
                      <w:rPr>
                        <w:rFonts w:ascii="Times New Roman" w:hAnsi="Times New Roman"/>
                        <w:sz w:val="24"/>
                        <w:szCs w:val="24"/>
                      </w:rPr>
                      <w:t>п</w:t>
                    </w:r>
                    <w:r w:rsidR="00F8626B" w:rsidRPr="00D233F8">
                      <w:rPr>
                        <w:rFonts w:ascii="Times New Roman" w:hAnsi="Times New Roman"/>
                        <w:sz w:val="24"/>
                        <w:szCs w:val="24"/>
                      </w:rPr>
                      <w:t>направлениям</w:t>
                    </w:r>
                    <w:proofErr w:type="spellEnd"/>
                    <w:r w:rsidR="00F8626B" w:rsidRPr="00D233F8">
                      <w:rPr>
                        <w:rFonts w:ascii="Times New Roman" w:hAnsi="Times New Roman"/>
                        <w:sz w:val="24"/>
                        <w:szCs w:val="24"/>
                      </w:rPr>
                      <w:t>: естественные и социально-гуманитарные науки</w:t>
                    </w:r>
                  </w:p>
                  <w:p w:rsidR="00504B50" w:rsidRDefault="00504B50" w:rsidP="00504B5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/>
                        <w:iCs/>
                        <w:sz w:val="24"/>
                        <w:szCs w:val="24"/>
                      </w:rPr>
                    </w:pPr>
                  </w:p>
                </w:txbxContent>
              </v:textbox>
            </v:roundrect>
            <v:roundrect id="_x0000_s1034" style="position:absolute;left:4185;top:2196;width:3795;height:4059" arcsize="10923f" o:regroupid="4">
              <v:textbox>
                <w:txbxContent>
                  <w:p w:rsidR="00504B50" w:rsidRPr="001368D6" w:rsidRDefault="00504B50" w:rsidP="00504B50">
                    <w:pPr>
                      <w:spacing w:after="0" w:line="240" w:lineRule="auto"/>
                      <w:ind w:right="-108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1368D6">
                      <w:rPr>
                        <w:rFonts w:ascii="Times New Roman" w:hAnsi="Times New Roman"/>
                        <w:sz w:val="24"/>
                        <w:szCs w:val="24"/>
                      </w:rPr>
                      <w:t>1. активное участие в школьном самоуправлении</w:t>
                    </w:r>
                  </w:p>
                  <w:p w:rsidR="00504B50" w:rsidRDefault="00504B50" w:rsidP="00504B50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1368D6">
                      <w:rPr>
                        <w:rFonts w:ascii="Times New Roman" w:hAnsi="Times New Roman"/>
                        <w:sz w:val="24"/>
                        <w:szCs w:val="24"/>
                      </w:rPr>
                      <w:t>2. вовлечение в детские общественн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ые организации (РДШ, ЮИД, </w:t>
                    </w:r>
                    <w:proofErr w:type="spellStart"/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Юнармия</w:t>
                    </w:r>
                    <w:proofErr w:type="spellEnd"/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, Большая перемена</w:t>
                    </w:r>
                    <w:r w:rsidRPr="001368D6">
                      <w:rPr>
                        <w:rFonts w:ascii="Times New Roman" w:hAnsi="Times New Roman"/>
                        <w:sz w:val="24"/>
                        <w:szCs w:val="24"/>
                      </w:rPr>
                      <w:t>)</w:t>
                    </w:r>
                  </w:p>
                  <w:p w:rsidR="00504B50" w:rsidRPr="001368D6" w:rsidRDefault="00504B50" w:rsidP="00504B50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3.</w:t>
                    </w:r>
                    <w:r w:rsidRPr="00D233F8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вовлечение в программу физического воспитания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(ГТО, Президентские состязания)</w:t>
                    </w:r>
                  </w:p>
                  <w:p w:rsidR="00504B50" w:rsidRPr="001368D6" w:rsidRDefault="00504B50" w:rsidP="00504B50">
                    <w:pPr>
                      <w:spacing w:after="0" w:line="240" w:lineRule="auto"/>
                      <w:rPr>
                        <w:i/>
                        <w:iCs/>
                        <w:u w:val="single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4</w:t>
                    </w:r>
                    <w:r w:rsidRPr="001368D6">
                      <w:rPr>
                        <w:rFonts w:ascii="Times New Roman" w:hAnsi="Times New Roman"/>
                        <w:sz w:val="24"/>
                        <w:szCs w:val="24"/>
                      </w:rPr>
                      <w:t>. волонтёрское движение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(вовлечение в общественно-значимую деятельность)</w:t>
                    </w:r>
                  </w:p>
                  <w:p w:rsidR="00504B50" w:rsidRPr="00504B50" w:rsidRDefault="00504B50" w:rsidP="00504B50">
                    <w:pPr>
                      <w:rPr>
                        <w:szCs w:val="24"/>
                      </w:rPr>
                    </w:pPr>
                  </w:p>
                </w:txbxContent>
              </v:textbox>
            </v:roundrect>
            <v:roundrect id="_x0000_s1035" style="position:absolute;left:8115;top:2271;width:3210;height:5979" arcsize="10923f" o:regroupid="4">
              <v:textbox>
                <w:txbxContent>
                  <w:p w:rsidR="007A3455" w:rsidRPr="00D233F8" w:rsidRDefault="007A3455" w:rsidP="007A3455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D233F8">
                      <w:rPr>
                        <w:rFonts w:ascii="Times New Roman" w:hAnsi="Times New Roman"/>
                        <w:sz w:val="24"/>
                        <w:szCs w:val="24"/>
                      </w:rPr>
                      <w:t>(учебная деятельность)</w:t>
                    </w:r>
                  </w:p>
                  <w:p w:rsidR="007A3455" w:rsidRPr="00D233F8" w:rsidRDefault="007A3455" w:rsidP="007A3455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D233F8">
                      <w:rPr>
                        <w:rFonts w:ascii="Times New Roman" w:hAnsi="Times New Roman"/>
                        <w:sz w:val="24"/>
                        <w:szCs w:val="24"/>
                      </w:rPr>
                      <w:t>- повышение результативности учебной деятельности</w:t>
                    </w:r>
                  </w:p>
                  <w:p w:rsidR="007A3455" w:rsidRPr="00D233F8" w:rsidRDefault="007A3455" w:rsidP="007A3455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D233F8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(</w:t>
                    </w:r>
                    <w:proofErr w:type="spellStart"/>
                    <w:r w:rsidRPr="00D233F8">
                      <w:rPr>
                        <w:rFonts w:ascii="Times New Roman" w:hAnsi="Times New Roman"/>
                        <w:sz w:val="24"/>
                        <w:szCs w:val="24"/>
                      </w:rPr>
                      <w:t>внеучебная</w:t>
                    </w:r>
                    <w:proofErr w:type="spellEnd"/>
                    <w:r w:rsidRPr="00D233F8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д</w:t>
                    </w:r>
                    <w:r w:rsidRPr="00D233F8">
                      <w:rPr>
                        <w:rFonts w:ascii="Times New Roman" w:hAnsi="Times New Roman"/>
                        <w:sz w:val="24"/>
                        <w:szCs w:val="24"/>
                      </w:rPr>
                      <w:t>еятельность)</w:t>
                    </w:r>
                  </w:p>
                  <w:p w:rsidR="007A3455" w:rsidRDefault="007A3455" w:rsidP="007A3455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D233F8">
                      <w:rPr>
                        <w:rFonts w:ascii="Times New Roman" w:hAnsi="Times New Roman"/>
                        <w:sz w:val="24"/>
                        <w:szCs w:val="24"/>
                      </w:rPr>
                      <w:t>- раскрытие творческого потенциала</w:t>
                    </w:r>
                  </w:p>
                  <w:p w:rsidR="007A3455" w:rsidRDefault="007A3455" w:rsidP="007A3455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- вовлечение во внеурочные детские объединения</w:t>
                    </w:r>
                  </w:p>
                  <w:p w:rsidR="007A3455" w:rsidRDefault="007A3455" w:rsidP="007A3455">
                    <w:pPr>
                      <w:spacing w:after="0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- формирование активной жизненной позиции</w:t>
                    </w:r>
                  </w:p>
                  <w:p w:rsidR="007A3455" w:rsidRDefault="007A3455" w:rsidP="007A3455">
                    <w:pPr>
                      <w:spacing w:after="0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-</w:t>
                    </w:r>
                    <w:r w:rsidRPr="007A345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  <w:r w:rsidRPr="00FB7B18">
                      <w:rPr>
                        <w:rFonts w:ascii="Times New Roman" w:hAnsi="Times New Roman"/>
                        <w:sz w:val="24"/>
                        <w:szCs w:val="24"/>
                      </w:rPr>
                      <w:t>увеличение числа обучающихся, участвующих в конкурсах и олимпиадах, проектной деятельно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сти</w:t>
                    </w:r>
                  </w:p>
                  <w:p w:rsidR="007A3455" w:rsidRDefault="007A3455" w:rsidP="007A3455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  <w:p w:rsidR="007A3455" w:rsidRPr="007A3455" w:rsidRDefault="007A3455" w:rsidP="007A3455">
                    <w:pPr>
                      <w:rPr>
                        <w:szCs w:val="24"/>
                      </w:rPr>
                    </w:pPr>
                  </w:p>
                </w:txbxContent>
              </v:textbox>
            </v:roundrect>
          </v:group>
        </w:pict>
      </w:r>
    </w:p>
    <w:p w:rsidR="007A3455" w:rsidRDefault="007A3455" w:rsidP="00504B50"/>
    <w:p w:rsidR="007A3455" w:rsidRDefault="007A3455" w:rsidP="00504B50"/>
    <w:p w:rsidR="007A3455" w:rsidRPr="00504B50" w:rsidRDefault="006C6248" w:rsidP="00504B50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6" type="#_x0000_t32" style="position:absolute;margin-left:115.2pt;margin-top:2.75pt;width:9pt;height:.75pt;flip:y;z-index:251726848" o:connectortype="straight">
            <v:stroke endarrow="block"/>
          </v:shape>
        </w:pict>
      </w:r>
    </w:p>
    <w:p w:rsidR="00504B50" w:rsidRPr="00504B50" w:rsidRDefault="00504B50" w:rsidP="00504B50"/>
    <w:p w:rsidR="00504B50" w:rsidRPr="00504B50" w:rsidRDefault="00504B50" w:rsidP="00504B50"/>
    <w:p w:rsidR="00504B50" w:rsidRDefault="00504B50" w:rsidP="00504B50"/>
    <w:p w:rsidR="00B51013" w:rsidRDefault="006C6248" w:rsidP="00504B50">
      <w:pPr>
        <w:tabs>
          <w:tab w:val="left" w:pos="930"/>
        </w:tabs>
      </w:pPr>
      <w:r>
        <w:rPr>
          <w:noProof/>
          <w:lang w:eastAsia="ru-RU"/>
        </w:rPr>
        <w:pict>
          <v:group id="_x0000_s1040" style="position:absolute;margin-left:-53.55pt;margin-top:199pt;width:534.75pt;height:208.5pt;z-index:251670528" coordorigin="630,9105" coordsize="10695,4170">
            <v:roundrect id="_x0000_s1036" style="position:absolute;left:630;top:9195;width:3195;height:1920" arcsize="10923f">
              <v:textbox>
                <w:txbxContent>
                  <w:p w:rsidR="007A3455" w:rsidRDefault="007A3455" w:rsidP="007A3455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</w:pPr>
                    <w:r w:rsidRPr="00504B50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>Форма</w:t>
                    </w:r>
                  </w:p>
                  <w:p w:rsidR="007A3455" w:rsidRDefault="007A3455" w:rsidP="007A3455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</w:pPr>
                    <w:r w:rsidRPr="00504B50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 xml:space="preserve"> наставничества </w:t>
                    </w:r>
                  </w:p>
                  <w:p w:rsidR="007A3455" w:rsidRPr="00504B50" w:rsidRDefault="007A3455" w:rsidP="007A3455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</w:pPr>
                    <w:r w:rsidRPr="00504B50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>Учитель-Ученик</w:t>
                    </w:r>
                  </w:p>
                  <w:p w:rsidR="007A3455" w:rsidRPr="00504B50" w:rsidRDefault="007A3455" w:rsidP="007A3455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/>
                        <w:iCs/>
                        <w:sz w:val="24"/>
                        <w:szCs w:val="24"/>
                      </w:rPr>
                    </w:pPr>
                    <w:r w:rsidRPr="00504B50">
                      <w:rPr>
                        <w:rFonts w:ascii="Times New Roman" w:hAnsi="Times New Roman"/>
                        <w:i/>
                        <w:iCs/>
                        <w:sz w:val="24"/>
                        <w:szCs w:val="24"/>
                      </w:rPr>
                      <w:t>Работа с категорией  ребенок с ОВЗ/ребенок-инвалид</w:t>
                    </w:r>
                  </w:p>
                  <w:p w:rsidR="007A3455" w:rsidRPr="00504B50" w:rsidRDefault="007A3455" w:rsidP="007A3455"/>
                </w:txbxContent>
              </v:textbox>
            </v:roundrect>
            <v:roundrect id="_x0000_s1037" style="position:absolute;left:4005;top:9105;width:3795;height:2640" arcsize="10923f">
              <v:textbox>
                <w:txbxContent>
                  <w:p w:rsidR="00185CE3" w:rsidRDefault="007A3455" w:rsidP="00185CE3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1</w:t>
                    </w:r>
                    <w:r w:rsidR="00185CE3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185CE3" w:rsidRPr="00185CE3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  <w:r w:rsidR="00185CE3">
                      <w:rPr>
                        <w:rFonts w:ascii="Times New Roman" w:hAnsi="Times New Roman"/>
                        <w:sz w:val="24"/>
                        <w:szCs w:val="24"/>
                      </w:rPr>
                      <w:t>п</w:t>
                    </w:r>
                    <w:r w:rsidR="00185CE3" w:rsidRPr="001368D6">
                      <w:rPr>
                        <w:rFonts w:ascii="Times New Roman" w:hAnsi="Times New Roman"/>
                        <w:sz w:val="24"/>
                        <w:szCs w:val="24"/>
                      </w:rPr>
                      <w:t>сихолого-педагогическое сопровождение</w:t>
                    </w:r>
                  </w:p>
                  <w:p w:rsidR="00185CE3" w:rsidRDefault="00185CE3" w:rsidP="00185CE3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2.реализация адаптированных общеобразовательных программ</w:t>
                    </w:r>
                  </w:p>
                  <w:p w:rsidR="007A3455" w:rsidRDefault="00185CE3" w:rsidP="007A3455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3</w:t>
                    </w:r>
                    <w:r w:rsidR="007A3455">
                      <w:rPr>
                        <w:rFonts w:ascii="Times New Roman" w:hAnsi="Times New Roman"/>
                        <w:sz w:val="24"/>
                        <w:szCs w:val="24"/>
                      </w:rPr>
                      <w:t>.в</w:t>
                    </w:r>
                    <w:r w:rsidR="007A3455" w:rsidRPr="001368D6">
                      <w:rPr>
                        <w:rFonts w:ascii="Times New Roman" w:hAnsi="Times New Roman"/>
                        <w:sz w:val="24"/>
                        <w:szCs w:val="24"/>
                      </w:rPr>
                      <w:t>овлечение</w:t>
                    </w:r>
                    <w:r w:rsidR="007A345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детей</w:t>
                    </w:r>
                    <w:r w:rsidR="007A3455" w:rsidRPr="001368D6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во внеурочную деятельность и </w:t>
                    </w:r>
                    <w:proofErr w:type="spellStart"/>
                    <w:r w:rsidR="007A3455" w:rsidRPr="001368D6">
                      <w:rPr>
                        <w:rFonts w:ascii="Times New Roman" w:hAnsi="Times New Roman"/>
                        <w:sz w:val="24"/>
                        <w:szCs w:val="24"/>
                      </w:rPr>
                      <w:t>допобразование</w:t>
                    </w:r>
                    <w:proofErr w:type="spellEnd"/>
                  </w:p>
                  <w:p w:rsidR="007A3455" w:rsidRPr="001368D6" w:rsidRDefault="007A3455" w:rsidP="007A3455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  <w:p w:rsidR="007A3455" w:rsidRPr="00504B50" w:rsidRDefault="007A3455" w:rsidP="007A3455">
                    <w:pPr>
                      <w:rPr>
                        <w:szCs w:val="24"/>
                      </w:rPr>
                    </w:pPr>
                  </w:p>
                </w:txbxContent>
              </v:textbox>
            </v:roundrect>
            <v:roundrect id="_x0000_s1038" style="position:absolute;left:8115;top:9105;width:3210;height:4170" arcsize="10923f">
              <v:textbox>
                <w:txbxContent>
                  <w:p w:rsidR="007A3455" w:rsidRPr="00D233F8" w:rsidRDefault="007A3455" w:rsidP="007A3455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D233F8">
                      <w:rPr>
                        <w:rFonts w:ascii="Times New Roman" w:hAnsi="Times New Roman"/>
                        <w:sz w:val="24"/>
                        <w:szCs w:val="24"/>
                      </w:rPr>
                      <w:t>(учебная деятельность)</w:t>
                    </w:r>
                  </w:p>
                  <w:p w:rsidR="00185CE3" w:rsidRDefault="00185CE3" w:rsidP="00185CE3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-</w:t>
                    </w:r>
                    <w:r w:rsidRPr="00185CE3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включенность детей с ОВЗ/ребенок-инвалид в образовательный процесс</w:t>
                    </w:r>
                  </w:p>
                  <w:p w:rsidR="00185CE3" w:rsidRDefault="00185CE3" w:rsidP="00185CE3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- </w:t>
                    </w:r>
                    <w:r w:rsidR="00D10A1D" w:rsidRPr="00D10A1D">
                      <w:rPr>
                        <w:rFonts w:ascii="Times New Roman" w:hAnsi="Times New Roman"/>
                        <w:sz w:val="24"/>
                        <w:szCs w:val="24"/>
                      </w:rPr>
                      <w:t>успешное освоение  образовательной программы</w:t>
                    </w:r>
                  </w:p>
                  <w:p w:rsidR="007A3455" w:rsidRPr="00D233F8" w:rsidRDefault="007A3455" w:rsidP="007A3455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D233F8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(</w:t>
                    </w:r>
                    <w:proofErr w:type="spellStart"/>
                    <w:r w:rsidRPr="00D233F8">
                      <w:rPr>
                        <w:rFonts w:ascii="Times New Roman" w:hAnsi="Times New Roman"/>
                        <w:sz w:val="24"/>
                        <w:szCs w:val="24"/>
                      </w:rPr>
                      <w:t>внеучебная</w:t>
                    </w:r>
                    <w:proofErr w:type="spellEnd"/>
                    <w:r w:rsidRPr="00D233F8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д</w:t>
                    </w:r>
                    <w:r w:rsidRPr="00D233F8">
                      <w:rPr>
                        <w:rFonts w:ascii="Times New Roman" w:hAnsi="Times New Roman"/>
                        <w:sz w:val="24"/>
                        <w:szCs w:val="24"/>
                      </w:rPr>
                      <w:t>еятельность)</w:t>
                    </w:r>
                  </w:p>
                  <w:p w:rsidR="007A3455" w:rsidRPr="007A3455" w:rsidRDefault="00185CE3" w:rsidP="007A3455">
                    <w:pPr>
                      <w:rPr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- успешная адаптация и социализация в коллективе детей </w:t>
                    </w:r>
                  </w:p>
                  <w:p w:rsidR="00185CE3" w:rsidRDefault="00185CE3"/>
                </w:txbxContent>
              </v:textbox>
            </v:roundrect>
          </v:group>
        </w:pict>
      </w:r>
      <w:r w:rsidR="00504B50">
        <w:tab/>
      </w:r>
    </w:p>
    <w:p w:rsidR="00B51013" w:rsidRPr="00B51013" w:rsidRDefault="00B51013" w:rsidP="00B51013"/>
    <w:p w:rsidR="00B51013" w:rsidRPr="00B51013" w:rsidRDefault="00B51013" w:rsidP="00B51013"/>
    <w:p w:rsidR="00B51013" w:rsidRPr="00B51013" w:rsidRDefault="00B51013" w:rsidP="00B51013"/>
    <w:p w:rsidR="00B51013" w:rsidRPr="00B51013" w:rsidRDefault="00B51013" w:rsidP="00B51013"/>
    <w:p w:rsidR="00B51013" w:rsidRPr="00B51013" w:rsidRDefault="00B51013" w:rsidP="00B51013"/>
    <w:p w:rsidR="00B51013" w:rsidRPr="00B51013" w:rsidRDefault="00B51013" w:rsidP="00B51013"/>
    <w:p w:rsidR="00B51013" w:rsidRPr="00B51013" w:rsidRDefault="00B51013" w:rsidP="00B51013"/>
    <w:p w:rsidR="00B51013" w:rsidRPr="00B51013" w:rsidRDefault="00B51013" w:rsidP="00B51013"/>
    <w:p w:rsidR="00B51013" w:rsidRPr="00B51013" w:rsidRDefault="006C6248" w:rsidP="00B51013">
      <w:r>
        <w:rPr>
          <w:noProof/>
          <w:lang w:eastAsia="ru-RU"/>
        </w:rPr>
        <w:pict>
          <v:shape id="_x0000_s1101" type="#_x0000_t32" style="position:absolute;margin-left:106.2pt;margin-top:17pt;width:9pt;height:0;z-index:25172992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00" type="#_x0000_t32" style="position:absolute;margin-left:304.95pt;margin-top:23pt;width:15.75pt;height:0;z-index:251728896" o:connectortype="straight">
            <v:stroke endarrow="block"/>
          </v:shape>
        </w:pict>
      </w:r>
    </w:p>
    <w:p w:rsidR="00B51013" w:rsidRPr="00B51013" w:rsidRDefault="00B51013" w:rsidP="00B51013"/>
    <w:p w:rsidR="00B51013" w:rsidRPr="00B51013" w:rsidRDefault="00B51013" w:rsidP="00B51013"/>
    <w:p w:rsidR="00B51013" w:rsidRPr="00B51013" w:rsidRDefault="00B51013" w:rsidP="00B51013"/>
    <w:p w:rsidR="00B51013" w:rsidRPr="00B51013" w:rsidRDefault="00B51013" w:rsidP="00B51013"/>
    <w:p w:rsidR="00B51013" w:rsidRPr="00B51013" w:rsidRDefault="00B51013" w:rsidP="00B51013"/>
    <w:p w:rsidR="00B51013" w:rsidRPr="00B51013" w:rsidRDefault="00B51013" w:rsidP="00B51013"/>
    <w:p w:rsidR="00B51013" w:rsidRPr="00B51013" w:rsidRDefault="00B51013" w:rsidP="00B51013"/>
    <w:p w:rsidR="00922A8F" w:rsidRDefault="006C6248" w:rsidP="00B51013">
      <w:pPr>
        <w:tabs>
          <w:tab w:val="left" w:pos="2685"/>
        </w:tabs>
      </w:pPr>
      <w:r>
        <w:rPr>
          <w:noProof/>
          <w:lang w:eastAsia="ru-RU"/>
        </w:rPr>
        <w:pict>
          <v:group id="_x0000_s1067" style="position:absolute;margin-left:-27.3pt;margin-top:2.1pt;width:498pt;height:100.5pt;z-index:251701248" coordorigin="1155,1035" coordsize="9960,2010">
            <v:roundrect id="_x0000_s1062" style="position:absolute;left:1155;top:1035;width:3075;height:1770" arcsize="10923f">
              <v:textbox>
                <w:txbxContent>
                  <w:p w:rsidR="00922A8F" w:rsidRDefault="00922A8F" w:rsidP="00922A8F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</w:pPr>
                    <w:r w:rsidRPr="00504B50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>Форма</w:t>
                    </w:r>
                  </w:p>
                  <w:p w:rsidR="00922A8F" w:rsidRDefault="00922A8F" w:rsidP="00922A8F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</w:pPr>
                    <w:r w:rsidRPr="00504B50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 xml:space="preserve">наставничества </w:t>
                    </w:r>
                  </w:p>
                  <w:p w:rsidR="00922A8F" w:rsidRPr="00504B50" w:rsidRDefault="00922A8F" w:rsidP="00922A8F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</w:pPr>
                    <w:r w:rsidRPr="00504B50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>Учитель-Ученик</w:t>
                    </w:r>
                  </w:p>
                  <w:p w:rsidR="00922A8F" w:rsidRPr="00504B50" w:rsidRDefault="00922A8F" w:rsidP="00922A8F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/>
                        <w:iCs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i/>
                        <w:iCs/>
                        <w:sz w:val="24"/>
                        <w:szCs w:val="24"/>
                      </w:rPr>
                      <w:t>Проектная деятельность</w:t>
                    </w:r>
                  </w:p>
                  <w:p w:rsidR="00922A8F" w:rsidRDefault="00922A8F" w:rsidP="00922A8F"/>
                </w:txbxContent>
              </v:textbox>
            </v:roundrect>
            <v:roundrect id="_x0000_s1064" style="position:absolute;left:4680;top:1035;width:3075;height:2010" arcsize="10923f">
              <v:textbox>
                <w:txbxContent>
                  <w:p w:rsidR="00922A8F" w:rsidRPr="00D233F8" w:rsidRDefault="00922A8F" w:rsidP="00922A8F">
                    <w:pPr>
                      <w:spacing w:after="0" w:line="240" w:lineRule="auto"/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</w:pPr>
                    <w:r w:rsidRPr="00D233F8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>1. педагогическое сопровождение проектной деятельности</w:t>
                    </w:r>
                  </w:p>
                  <w:p w:rsidR="00922A8F" w:rsidRPr="00D233F8" w:rsidRDefault="00922A8F" w:rsidP="00922A8F">
                    <w:pPr>
                      <w:spacing w:after="0" w:line="240" w:lineRule="auto"/>
                      <w:rPr>
                        <w:rFonts w:ascii="Times New Roman" w:hAnsi="Times New Roman"/>
                        <w:iCs/>
                        <w:sz w:val="24"/>
                        <w:szCs w:val="24"/>
                        <w:u w:val="single"/>
                      </w:rPr>
                    </w:pPr>
                    <w:r w:rsidRPr="00D233F8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 xml:space="preserve">2. формирование </w:t>
                    </w:r>
                    <w:proofErr w:type="spellStart"/>
                    <w:r w:rsidRPr="00D233F8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>метапредметных</w:t>
                    </w:r>
                    <w:proofErr w:type="spellEnd"/>
                    <w:r w:rsidRPr="00D233F8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 xml:space="preserve"> компетенций</w:t>
                    </w:r>
                  </w:p>
                  <w:p w:rsidR="00922A8F" w:rsidRDefault="00922A8F" w:rsidP="00922A8F"/>
                </w:txbxContent>
              </v:textbox>
            </v:roundrect>
            <v:roundrect id="_x0000_s1065" style="position:absolute;left:8040;top:1035;width:3075;height:1875" arcsize="10923f">
              <v:textbox>
                <w:txbxContent>
                  <w:p w:rsidR="002344CA" w:rsidRPr="00D233F8" w:rsidRDefault="002344CA" w:rsidP="002344CA">
                    <w:pPr>
                      <w:spacing w:after="0" w:line="240" w:lineRule="auto"/>
                      <w:rPr>
                        <w:rFonts w:ascii="Times New Roman" w:hAnsi="Times New Roman"/>
                        <w:iCs/>
                        <w:sz w:val="24"/>
                        <w:szCs w:val="24"/>
                        <w:u w:val="single"/>
                      </w:rPr>
                    </w:pPr>
                    <w:r w:rsidRPr="002344CA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 xml:space="preserve">- </w:t>
                    </w:r>
                    <w:proofErr w:type="spellStart"/>
                    <w:r w:rsidRPr="002344CA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>сформированность</w:t>
                    </w:r>
                    <w:proofErr w:type="spellEnd"/>
                    <w:r w:rsidRPr="002344CA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D233F8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>метапредметных</w:t>
                    </w:r>
                    <w:proofErr w:type="spellEnd"/>
                    <w:r w:rsidRPr="00D233F8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 xml:space="preserve"> компетенций</w:t>
                    </w:r>
                    <w:r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 xml:space="preserve"> на базовом и повышенном уровнях</w:t>
                    </w:r>
                  </w:p>
                  <w:p w:rsidR="00922A8F" w:rsidRDefault="00922A8F" w:rsidP="00922A8F"/>
                </w:txbxContent>
              </v:textbox>
            </v:roundrect>
          </v:group>
        </w:pict>
      </w:r>
    </w:p>
    <w:p w:rsidR="00922A8F" w:rsidRDefault="006C6248" w:rsidP="00B51013">
      <w:pPr>
        <w:tabs>
          <w:tab w:val="left" w:pos="2685"/>
        </w:tabs>
      </w:pPr>
      <w:r>
        <w:rPr>
          <w:noProof/>
          <w:lang w:eastAsia="ru-RU"/>
        </w:rPr>
        <w:pict>
          <v:shape id="_x0000_s1093" type="#_x0000_t32" style="position:absolute;margin-left:302.7pt;margin-top:16.4pt;width:14.25pt;height:0;z-index:25172377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92" type="#_x0000_t32" style="position:absolute;margin-left:125.7pt;margin-top:16.4pt;width:23.25pt;height:0;z-index:251722752" o:connectortype="straight">
            <v:stroke endarrow="block"/>
          </v:shape>
        </w:pict>
      </w:r>
    </w:p>
    <w:p w:rsidR="00922A8F" w:rsidRDefault="00922A8F" w:rsidP="00B51013">
      <w:pPr>
        <w:tabs>
          <w:tab w:val="left" w:pos="2685"/>
        </w:tabs>
      </w:pPr>
    </w:p>
    <w:p w:rsidR="00922A8F" w:rsidRDefault="00922A8F" w:rsidP="00B51013">
      <w:pPr>
        <w:tabs>
          <w:tab w:val="left" w:pos="2685"/>
        </w:tabs>
      </w:pPr>
    </w:p>
    <w:p w:rsidR="00922A8F" w:rsidRDefault="00922A8F" w:rsidP="00B51013">
      <w:pPr>
        <w:tabs>
          <w:tab w:val="left" w:pos="2685"/>
        </w:tabs>
      </w:pPr>
    </w:p>
    <w:p w:rsidR="00922A8F" w:rsidRDefault="006C6248" w:rsidP="00B51013">
      <w:pPr>
        <w:tabs>
          <w:tab w:val="left" w:pos="2685"/>
        </w:tabs>
      </w:pPr>
      <w:r>
        <w:rPr>
          <w:noProof/>
          <w:lang w:eastAsia="ru-RU"/>
        </w:rPr>
        <w:lastRenderedPageBreak/>
        <w:pict>
          <v:group id="_x0000_s1047" style="position:absolute;margin-left:-57.25pt;margin-top:7.25pt;width:541.45pt;height:190.3pt;z-index:251683840" coordorigin="556,885" coordsize="10829,3806">
            <v:roundrect id="_x0000_s1042" style="position:absolute;left:556;top:983;width:3329;height:1744" arcsize="10923f" o:regroupid="2">
              <v:textbox>
                <w:txbxContent>
                  <w:p w:rsidR="00B51013" w:rsidRDefault="00B51013" w:rsidP="00B51013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</w:pPr>
                    <w:r w:rsidRPr="00504B50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>Форма</w:t>
                    </w:r>
                  </w:p>
                  <w:p w:rsidR="00B51013" w:rsidRDefault="00B51013" w:rsidP="00B51013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</w:pPr>
                    <w:r w:rsidRPr="00504B50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 xml:space="preserve"> наставничества </w:t>
                    </w:r>
                  </w:p>
                  <w:p w:rsidR="00B51013" w:rsidRPr="00504B50" w:rsidRDefault="00B51013" w:rsidP="00B51013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</w:pPr>
                    <w:r w:rsidRPr="00504B50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>Учитель-Ученик</w:t>
                    </w:r>
                  </w:p>
                  <w:p w:rsidR="00B51013" w:rsidRPr="00504B50" w:rsidRDefault="00B51013" w:rsidP="00B51013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/>
                        <w:iCs/>
                        <w:sz w:val="24"/>
                        <w:szCs w:val="24"/>
                      </w:rPr>
                    </w:pPr>
                    <w:r w:rsidRPr="00504B50">
                      <w:rPr>
                        <w:rFonts w:ascii="Times New Roman" w:hAnsi="Times New Roman"/>
                        <w:i/>
                        <w:iCs/>
                        <w:sz w:val="24"/>
                        <w:szCs w:val="24"/>
                      </w:rPr>
                      <w:t>Работа с детьми «группа риска»</w:t>
                    </w:r>
                  </w:p>
                  <w:p w:rsidR="00B51013" w:rsidRPr="00504B50" w:rsidRDefault="00B51013" w:rsidP="00B51013"/>
                </w:txbxContent>
              </v:textbox>
            </v:roundrect>
            <v:roundrect id="_x0000_s1043" style="position:absolute;left:4145;top:885;width:3610;height:3806" arcsize="10923f" o:regroupid="2">
              <v:textbox>
                <w:txbxContent>
                  <w:p w:rsidR="00B51013" w:rsidRDefault="00B51013" w:rsidP="00B51013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1.</w:t>
                    </w:r>
                    <w:r w:rsidRPr="00185CE3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  <w:r w:rsidRPr="001368D6">
                      <w:rPr>
                        <w:rFonts w:ascii="Times New Roman" w:hAnsi="Times New Roman"/>
                        <w:sz w:val="24"/>
                        <w:szCs w:val="24"/>
                      </w:rPr>
                      <w:t>выявление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детей из социально неблагополучных семей</w:t>
                    </w:r>
                  </w:p>
                  <w:p w:rsidR="00B51013" w:rsidRDefault="00B51013" w:rsidP="00B51013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2.п</w:t>
                    </w:r>
                    <w:r w:rsidRPr="001368D6">
                      <w:rPr>
                        <w:rFonts w:ascii="Times New Roman" w:hAnsi="Times New Roman"/>
                        <w:sz w:val="24"/>
                        <w:szCs w:val="24"/>
                      </w:rPr>
                      <w:t>сихолого-педагогическое сопровождение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детей и семей «группы риска»</w:t>
                    </w:r>
                  </w:p>
                  <w:p w:rsidR="00B51013" w:rsidRDefault="00DC7F15" w:rsidP="00B51013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3.</w:t>
                    </w:r>
                    <w:r w:rsidR="00B51013">
                      <w:rPr>
                        <w:rFonts w:ascii="Times New Roman" w:hAnsi="Times New Roman"/>
                        <w:sz w:val="24"/>
                        <w:szCs w:val="24"/>
                      </w:rPr>
                      <w:t>в</w:t>
                    </w:r>
                    <w:r w:rsidR="00B51013" w:rsidRPr="001368D6">
                      <w:rPr>
                        <w:rFonts w:ascii="Times New Roman" w:hAnsi="Times New Roman"/>
                        <w:sz w:val="24"/>
                        <w:szCs w:val="24"/>
                      </w:rPr>
                      <w:t>овлечение</w:t>
                    </w:r>
                    <w:r w:rsidR="00B51013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детей</w:t>
                    </w:r>
                    <w:r w:rsidR="00B51013" w:rsidRPr="001368D6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во внеурочную деятельность и </w:t>
                    </w:r>
                    <w:proofErr w:type="spellStart"/>
                    <w:r w:rsidR="00B51013" w:rsidRPr="001368D6">
                      <w:rPr>
                        <w:rFonts w:ascii="Times New Roman" w:hAnsi="Times New Roman"/>
                        <w:sz w:val="24"/>
                        <w:szCs w:val="24"/>
                      </w:rPr>
                      <w:t>допобразование</w:t>
                    </w:r>
                    <w:proofErr w:type="spellEnd"/>
                  </w:p>
                  <w:p w:rsidR="00B51013" w:rsidRPr="001368D6" w:rsidRDefault="00DC7F15" w:rsidP="00B51013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4</w:t>
                    </w:r>
                    <w:r w:rsidR="00B51013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51013" w:rsidRPr="001368D6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  <w:r w:rsidR="00B51013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профилактические </w:t>
                    </w:r>
                    <w:r w:rsidR="00B51013" w:rsidRPr="001368D6">
                      <w:rPr>
                        <w:rFonts w:ascii="Times New Roman" w:hAnsi="Times New Roman"/>
                        <w:sz w:val="24"/>
                        <w:szCs w:val="24"/>
                      </w:rPr>
                      <w:t>беседы с детьми</w:t>
                    </w:r>
                    <w:r w:rsidR="00B51013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и родителями, работа с семьями</w:t>
                    </w:r>
                  </w:p>
                  <w:p w:rsidR="00B51013" w:rsidRPr="001368D6" w:rsidRDefault="00B51013" w:rsidP="00B51013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  <w:p w:rsidR="00B51013" w:rsidRPr="001368D6" w:rsidRDefault="00B51013" w:rsidP="00B51013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  <w:p w:rsidR="00B51013" w:rsidRPr="00504B50" w:rsidRDefault="00B51013" w:rsidP="00B51013">
                    <w:pPr>
                      <w:rPr>
                        <w:szCs w:val="24"/>
                      </w:rPr>
                    </w:pPr>
                  </w:p>
                </w:txbxContent>
              </v:textbox>
            </v:roundrect>
            <v:roundrect id="_x0000_s1044" style="position:absolute;left:8040;top:885;width:3345;height:3705" arcsize="10923f" o:regroupid="2">
              <v:textbox>
                <w:txbxContent>
                  <w:p w:rsidR="00B51013" w:rsidRPr="00D233F8" w:rsidRDefault="00B51013" w:rsidP="00B51013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D233F8">
                      <w:rPr>
                        <w:rFonts w:ascii="Times New Roman" w:hAnsi="Times New Roman"/>
                        <w:sz w:val="24"/>
                        <w:szCs w:val="24"/>
                      </w:rPr>
                      <w:t>(учебная деятельность)</w:t>
                    </w:r>
                  </w:p>
                  <w:p w:rsidR="00DC7F15" w:rsidRDefault="00DC7F15" w:rsidP="00DC7F15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- снижение количества детей, состоящих в «группе риска»</w:t>
                    </w:r>
                  </w:p>
                  <w:p w:rsidR="00B51013" w:rsidRDefault="00B51013" w:rsidP="00B51013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- </w:t>
                    </w:r>
                    <w:r w:rsidRPr="00D233F8">
                      <w:rPr>
                        <w:rFonts w:ascii="Times New Roman" w:hAnsi="Times New Roman"/>
                        <w:sz w:val="24"/>
                        <w:szCs w:val="24"/>
                      </w:rPr>
                      <w:t>повышение мотивации к учебной деятельности</w:t>
                    </w:r>
                  </w:p>
                  <w:p w:rsidR="00B51013" w:rsidRPr="00D233F8" w:rsidRDefault="00B51013" w:rsidP="00B51013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D233F8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(</w:t>
                    </w:r>
                    <w:proofErr w:type="spellStart"/>
                    <w:r w:rsidRPr="00D233F8">
                      <w:rPr>
                        <w:rFonts w:ascii="Times New Roman" w:hAnsi="Times New Roman"/>
                        <w:sz w:val="24"/>
                        <w:szCs w:val="24"/>
                      </w:rPr>
                      <w:t>внеучебная</w:t>
                    </w:r>
                    <w:proofErr w:type="spellEnd"/>
                    <w:r w:rsidRPr="00D233F8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д</w:t>
                    </w:r>
                    <w:r w:rsidRPr="00D233F8">
                      <w:rPr>
                        <w:rFonts w:ascii="Times New Roman" w:hAnsi="Times New Roman"/>
                        <w:sz w:val="24"/>
                        <w:szCs w:val="24"/>
                      </w:rPr>
                      <w:t>еятельность)</w:t>
                    </w:r>
                  </w:p>
                  <w:p w:rsidR="00DC7F15" w:rsidRDefault="00B51013" w:rsidP="00DC7F15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- </w:t>
                    </w:r>
                    <w:r w:rsidR="00DC7F1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повышения количества детей, вовлеченных </w:t>
                    </w:r>
                    <w:r w:rsidR="00DC7F15" w:rsidRPr="001368D6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во внеурочную деятельность и </w:t>
                    </w:r>
                    <w:proofErr w:type="spellStart"/>
                    <w:r w:rsidR="00DC7F15" w:rsidRPr="001368D6">
                      <w:rPr>
                        <w:rFonts w:ascii="Times New Roman" w:hAnsi="Times New Roman"/>
                        <w:sz w:val="24"/>
                        <w:szCs w:val="24"/>
                      </w:rPr>
                      <w:t>допобразование</w:t>
                    </w:r>
                    <w:proofErr w:type="spellEnd"/>
                  </w:p>
                  <w:p w:rsidR="00B51013" w:rsidRPr="007A3455" w:rsidRDefault="00B51013" w:rsidP="00B51013">
                    <w:pPr>
                      <w:rPr>
                        <w:szCs w:val="24"/>
                      </w:rPr>
                    </w:pPr>
                  </w:p>
                  <w:p w:rsidR="00B51013" w:rsidRDefault="00B51013" w:rsidP="00B51013"/>
                </w:txbxContent>
              </v:textbox>
            </v:roundrect>
          </v:group>
        </w:pict>
      </w:r>
    </w:p>
    <w:p w:rsidR="008C2358" w:rsidRDefault="006C6248" w:rsidP="00B51013">
      <w:pPr>
        <w:tabs>
          <w:tab w:val="left" w:pos="2685"/>
        </w:tabs>
      </w:pPr>
      <w:r>
        <w:rPr>
          <w:noProof/>
          <w:lang w:eastAsia="ru-RU"/>
        </w:rPr>
        <w:pict>
          <v:shape id="_x0000_s1095" type="#_x0000_t32" style="position:absolute;margin-left:302.7pt;margin-top:21.95pt;width:14.25pt;height:0;z-index:25172582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94" type="#_x0000_t32" style="position:absolute;margin-left:109.2pt;margin-top:21.95pt;width:13pt;height:.75pt;flip:y;z-index:251724800" o:connectortype="straight">
            <v:stroke endarrow="block"/>
          </v:shape>
        </w:pict>
      </w:r>
    </w:p>
    <w:p w:rsidR="008C2358" w:rsidRPr="008C2358" w:rsidRDefault="008C2358" w:rsidP="008C2358"/>
    <w:p w:rsidR="008C2358" w:rsidRPr="008C2358" w:rsidRDefault="008C2358" w:rsidP="008C2358"/>
    <w:p w:rsidR="008C2358" w:rsidRPr="008C2358" w:rsidRDefault="008C2358" w:rsidP="008C2358"/>
    <w:p w:rsidR="008C2358" w:rsidRPr="008C2358" w:rsidRDefault="008C2358" w:rsidP="008C2358"/>
    <w:p w:rsidR="008C2358" w:rsidRPr="008C2358" w:rsidRDefault="008C2358" w:rsidP="008C2358"/>
    <w:p w:rsidR="008C2358" w:rsidRPr="008C2358" w:rsidRDefault="008C2358" w:rsidP="008C2358"/>
    <w:p w:rsidR="008C2358" w:rsidRPr="008C2358" w:rsidRDefault="008C2358" w:rsidP="008C2358"/>
    <w:p w:rsidR="008C2358" w:rsidRDefault="008C2358" w:rsidP="008C235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tab/>
      </w:r>
      <w:r>
        <w:rPr>
          <w:rFonts w:ascii="Times New Roman" w:hAnsi="Times New Roman"/>
          <w:sz w:val="28"/>
          <w:szCs w:val="28"/>
        </w:rPr>
        <w:t>Н</w:t>
      </w:r>
      <w:r w:rsidRPr="007A3455">
        <w:rPr>
          <w:rFonts w:ascii="Times New Roman" w:hAnsi="Times New Roman"/>
          <w:sz w:val="28"/>
          <w:szCs w:val="28"/>
        </w:rPr>
        <w:t>аправления работы и задачи</w:t>
      </w:r>
      <w:r>
        <w:rPr>
          <w:rFonts w:ascii="Times New Roman" w:hAnsi="Times New Roman"/>
          <w:sz w:val="28"/>
          <w:szCs w:val="28"/>
        </w:rPr>
        <w:t>, ожидаемый результат</w:t>
      </w:r>
    </w:p>
    <w:p w:rsidR="008C2358" w:rsidRPr="007A3455" w:rsidRDefault="008C2358" w:rsidP="008C2358">
      <w:pPr>
        <w:spacing w:after="0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реализации проектов по форме Учитель-Учитель</w:t>
      </w:r>
    </w:p>
    <w:p w:rsidR="00673168" w:rsidRDefault="006C6248" w:rsidP="008C2358">
      <w:pPr>
        <w:tabs>
          <w:tab w:val="left" w:pos="3675"/>
        </w:tabs>
      </w:pPr>
      <w:r>
        <w:rPr>
          <w:noProof/>
          <w:lang w:eastAsia="ru-RU"/>
        </w:rPr>
        <w:pict>
          <v:roundrect id="_x0000_s1050" style="position:absolute;margin-left:340.95pt;margin-top:18.1pt;width:143.25pt;height:115.4pt;z-index:251740160" arcsize="10923f" o:regroupid="5">
            <v:textbox style="mso-next-textbox:#_x0000_s1050">
              <w:txbxContent>
                <w:p w:rsidR="00673168" w:rsidRPr="00D10A1D" w:rsidRDefault="00673168" w:rsidP="00673168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0A1D">
                    <w:rPr>
                      <w:rFonts w:ascii="Times New Roman" w:hAnsi="Times New Roman"/>
                      <w:sz w:val="24"/>
                      <w:szCs w:val="24"/>
                    </w:rPr>
                    <w:t xml:space="preserve">- успешная адаптация в </w:t>
                  </w:r>
                  <w:proofErr w:type="spellStart"/>
                  <w:r w:rsidRPr="00D10A1D">
                    <w:rPr>
                      <w:rFonts w:ascii="Times New Roman" w:hAnsi="Times New Roman"/>
                      <w:sz w:val="24"/>
                      <w:szCs w:val="24"/>
                    </w:rPr>
                    <w:t>педколлективе</w:t>
                  </w:r>
                  <w:proofErr w:type="spellEnd"/>
                </w:p>
                <w:p w:rsidR="00D10A1D" w:rsidRPr="00D10A1D" w:rsidRDefault="00D10A1D" w:rsidP="00673168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0A1D">
                    <w:rPr>
                      <w:rFonts w:ascii="Times New Roman" w:hAnsi="Times New Roman"/>
                      <w:sz w:val="24"/>
                      <w:szCs w:val="24"/>
                    </w:rPr>
                    <w:t>- формирование предметных и методических</w:t>
                  </w:r>
                  <w:r w:rsidRPr="00D10A1D">
                    <w:rPr>
                      <w:sz w:val="24"/>
                      <w:szCs w:val="24"/>
                    </w:rPr>
                    <w:t xml:space="preserve"> </w:t>
                  </w:r>
                  <w:r w:rsidRPr="00D10A1D">
                    <w:rPr>
                      <w:rFonts w:ascii="Times New Roman" w:hAnsi="Times New Roman"/>
                      <w:sz w:val="24"/>
                      <w:szCs w:val="24"/>
                    </w:rPr>
                    <w:t>компетенций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49" style="position:absolute;margin-left:142.2pt;margin-top:18.1pt;width:189pt;height:137.95pt;z-index:251739136" arcsize="10923f" o:regroupid="5">
            <v:textbox style="mso-next-textbox:#_x0000_s1049">
              <w:txbxContent>
                <w:p w:rsidR="008C2358" w:rsidRDefault="008C2358" w:rsidP="008C235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</w:t>
                  </w:r>
                  <w:r w:rsidRPr="001368D6">
                    <w:rPr>
                      <w:rFonts w:ascii="Times New Roman" w:hAnsi="Times New Roman"/>
                      <w:sz w:val="24"/>
                      <w:szCs w:val="24"/>
                    </w:rPr>
                    <w:t xml:space="preserve">методическое сопровождение вновь прибывших молодых специалистов </w:t>
                  </w:r>
                </w:p>
                <w:p w:rsidR="008C2358" w:rsidRPr="008C2358" w:rsidRDefault="00673168" w:rsidP="008C2358"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="008C2358" w:rsidRPr="001368D6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C2358" w:rsidRPr="00D233F8">
                    <w:rPr>
                      <w:rFonts w:ascii="Times New Roman" w:hAnsi="Times New Roman"/>
                      <w:sz w:val="24"/>
                      <w:szCs w:val="24"/>
                    </w:rPr>
                    <w:t xml:space="preserve"> оказание педагогической и методической  поддержки</w:t>
                  </w:r>
                  <w:r w:rsidR="008C2358" w:rsidRPr="001368D6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C2358">
                    <w:rPr>
                      <w:rFonts w:ascii="Times New Roman" w:hAnsi="Times New Roman"/>
                      <w:sz w:val="24"/>
                      <w:szCs w:val="24"/>
                    </w:rPr>
                    <w:t>обучающимся студентам  -  молодым педагогам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48" style="position:absolute;margin-left:-23.55pt;margin-top:18.1pt;width:153.75pt;height:104.25pt;z-index:251738112" arcsize="10923f" o:regroupid="5">
            <v:textbox style="mso-next-textbox:#_x0000_s1048">
              <w:txbxContent>
                <w:p w:rsidR="008C2358" w:rsidRDefault="008C2358" w:rsidP="008C235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504B50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Форма</w:t>
                  </w:r>
                </w:p>
                <w:p w:rsidR="008C2358" w:rsidRDefault="008C2358" w:rsidP="008C235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504B50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наставничества </w:t>
                  </w:r>
                </w:p>
                <w:p w:rsidR="008C2358" w:rsidRPr="00504B50" w:rsidRDefault="00373231" w:rsidP="008C235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Учитель-Учитель</w:t>
                  </w:r>
                </w:p>
                <w:p w:rsidR="008C2358" w:rsidRPr="00504B50" w:rsidRDefault="008C2358" w:rsidP="008C235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504B50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Работа с молодыми специалистами</w:t>
                  </w:r>
                </w:p>
                <w:p w:rsidR="008C2358" w:rsidRDefault="008C2358" w:rsidP="008C2358"/>
              </w:txbxContent>
            </v:textbox>
          </v:roundrect>
        </w:pict>
      </w:r>
    </w:p>
    <w:p w:rsidR="00673168" w:rsidRPr="00673168" w:rsidRDefault="00673168" w:rsidP="00673168"/>
    <w:p w:rsidR="00673168" w:rsidRPr="00673168" w:rsidRDefault="006C6248" w:rsidP="00673168">
      <w:r>
        <w:rPr>
          <w:noProof/>
          <w:lang w:eastAsia="ru-RU"/>
        </w:rPr>
        <w:pict>
          <v:shape id="_x0000_s1089" type="#_x0000_t32" style="position:absolute;margin-left:331.2pt;margin-top:13.25pt;width:9.75pt;height:0;z-index:25171968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87" type="#_x0000_t32" style="position:absolute;margin-left:130.2pt;margin-top:12.5pt;width:12pt;height:.75pt;flip:y;z-index:251718656" o:connectortype="straight">
            <v:stroke endarrow="block"/>
          </v:shape>
        </w:pict>
      </w:r>
    </w:p>
    <w:p w:rsidR="00673168" w:rsidRPr="00673168" w:rsidRDefault="00673168" w:rsidP="00673168"/>
    <w:p w:rsidR="00673168" w:rsidRPr="00673168" w:rsidRDefault="00673168" w:rsidP="00673168"/>
    <w:p w:rsidR="00673168" w:rsidRPr="00673168" w:rsidRDefault="00673168" w:rsidP="00673168"/>
    <w:p w:rsidR="00673168" w:rsidRPr="00673168" w:rsidRDefault="00673168" w:rsidP="00673168"/>
    <w:p w:rsidR="004538FB" w:rsidRDefault="006C6248" w:rsidP="00673168">
      <w:r>
        <w:rPr>
          <w:noProof/>
          <w:lang w:eastAsia="ru-RU"/>
        </w:rPr>
        <w:pict>
          <v:group id="_x0000_s1060" style="position:absolute;margin-left:-16.8pt;margin-top:1.1pt;width:487.5pt;height:151.35pt;z-index:251696128" coordorigin="1710,10803" coordsize="9750,3027">
            <v:roundrect id="_x0000_s1052" style="position:absolute;left:1710;top:10803;width:2850;height:2457" arcsize="10923f" o:regroupid="3">
              <v:textbox>
                <w:txbxContent>
                  <w:p w:rsidR="00673168" w:rsidRDefault="00673168" w:rsidP="00673168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</w:pPr>
                    <w:r w:rsidRPr="00504B50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>Форма</w:t>
                    </w:r>
                  </w:p>
                  <w:p w:rsidR="00673168" w:rsidRDefault="00673168" w:rsidP="00673168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</w:pPr>
                    <w:r w:rsidRPr="00504B50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 xml:space="preserve">наставничества </w:t>
                    </w:r>
                  </w:p>
                  <w:p w:rsidR="00673168" w:rsidRPr="00504B50" w:rsidRDefault="00673168" w:rsidP="00673168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</w:pPr>
                    <w:r w:rsidRPr="00504B50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>Учитель-Ученик</w:t>
                    </w:r>
                  </w:p>
                  <w:p w:rsidR="00673168" w:rsidRPr="00D233F8" w:rsidRDefault="00673168" w:rsidP="00673168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i/>
                        <w:iCs/>
                        <w:sz w:val="24"/>
                        <w:szCs w:val="24"/>
                        <w:u w:val="single"/>
                      </w:rPr>
                    </w:pPr>
                    <w:r w:rsidRPr="00504B50">
                      <w:rPr>
                        <w:rFonts w:ascii="Times New Roman" w:hAnsi="Times New Roman"/>
                        <w:i/>
                        <w:iCs/>
                        <w:sz w:val="24"/>
                        <w:szCs w:val="24"/>
                      </w:rPr>
                      <w:t>Работа со студентам</w:t>
                    </w:r>
                    <w:proofErr w:type="gramStart"/>
                    <w:r w:rsidRPr="00504B50">
                      <w:rPr>
                        <w:rFonts w:ascii="Times New Roman" w:hAnsi="Times New Roman"/>
                        <w:i/>
                        <w:iCs/>
                        <w:sz w:val="24"/>
                        <w:szCs w:val="24"/>
                      </w:rPr>
                      <w:t>и-</w:t>
                    </w:r>
                    <w:proofErr w:type="gramEnd"/>
                    <w:r w:rsidRPr="00D233F8">
                      <w:rPr>
                        <w:rFonts w:ascii="Times New Roman" w:hAnsi="Times New Roman"/>
                        <w:i/>
                        <w:iCs/>
                        <w:sz w:val="24"/>
                        <w:szCs w:val="24"/>
                        <w:u w:val="single"/>
                      </w:rPr>
                      <w:t xml:space="preserve"> </w:t>
                    </w:r>
                    <w:r w:rsidRPr="00504B50">
                      <w:rPr>
                        <w:rFonts w:ascii="Times New Roman" w:hAnsi="Times New Roman"/>
                        <w:i/>
                        <w:iCs/>
                        <w:sz w:val="24"/>
                        <w:szCs w:val="24"/>
                      </w:rPr>
                      <w:t>будущими учителями</w:t>
                    </w:r>
                  </w:p>
                  <w:p w:rsidR="00673168" w:rsidRDefault="00673168" w:rsidP="00673168"/>
                </w:txbxContent>
              </v:textbox>
            </v:roundrect>
            <v:roundrect id="_x0000_s1057" style="position:absolute;left:4800;top:10803;width:3210;height:3027" arcsize="10923f" o:regroupid="3">
              <v:textbox>
                <w:txbxContent>
                  <w:p w:rsidR="00673168" w:rsidRDefault="00673168" w:rsidP="00673168">
                    <w:pPr>
                      <w:jc w:val="both"/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1.</w:t>
                    </w:r>
                    <w:r w:rsidRPr="00D233F8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оказание педагогической и методической  поддержки студентам-практикантам </w:t>
                    </w:r>
                    <w:proofErr w:type="spellStart"/>
                    <w:r w:rsidRPr="00D233F8">
                      <w:rPr>
                        <w:rFonts w:ascii="Times New Roman" w:hAnsi="Times New Roman"/>
                        <w:sz w:val="24"/>
                        <w:szCs w:val="24"/>
                      </w:rPr>
                      <w:t>ЮУрГГПУ</w:t>
                    </w:r>
                    <w:proofErr w:type="spellEnd"/>
                    <w:r w:rsidRPr="00D233F8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, </w:t>
                    </w:r>
                    <w:proofErr w:type="gramStart"/>
                    <w:r w:rsidRPr="00D233F8">
                      <w:rPr>
                        <w:rFonts w:ascii="Times New Roman" w:hAnsi="Times New Roman"/>
                        <w:sz w:val="24"/>
                        <w:szCs w:val="24"/>
                      </w:rPr>
                      <w:t>проходящими</w:t>
                    </w:r>
                    <w:proofErr w:type="gramEnd"/>
                    <w:r w:rsidRPr="00D233F8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практику на базе школы</w:t>
                    </w:r>
                  </w:p>
                </w:txbxContent>
              </v:textbox>
            </v:roundrect>
            <v:roundrect id="_x0000_s1058" style="position:absolute;left:8295;top:10803;width:3165;height:2457" arcsize="10923f" o:regroupid="3">
              <v:textbox>
                <w:txbxContent>
                  <w:p w:rsidR="00673168" w:rsidRDefault="00673168" w:rsidP="00673168">
                    <w:pPr>
                      <w:spacing w:after="0"/>
                      <w:jc w:val="both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-  </w:t>
                    </w:r>
                    <w:r w:rsidRPr="00D233F8">
                      <w:rPr>
                        <w:rFonts w:ascii="Times New Roman" w:hAnsi="Times New Roman"/>
                        <w:sz w:val="24"/>
                        <w:szCs w:val="24"/>
                      </w:rPr>
                      <w:t>методическое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и педагогическое</w:t>
                    </w:r>
                    <w:r w:rsidRPr="00D233F8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сопровож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дение в педагогической практике</w:t>
                    </w:r>
                  </w:p>
                  <w:p w:rsidR="00673168" w:rsidRDefault="00673168" w:rsidP="00673168">
                    <w:pPr>
                      <w:spacing w:after="0"/>
                      <w:jc w:val="both"/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- профессиональное становление</w:t>
                    </w:r>
                  </w:p>
                </w:txbxContent>
              </v:textbox>
            </v:roundrect>
          </v:group>
        </w:pict>
      </w:r>
    </w:p>
    <w:p w:rsidR="00673168" w:rsidRPr="00673168" w:rsidRDefault="00673168" w:rsidP="00673168"/>
    <w:p w:rsidR="00673168" w:rsidRDefault="006C6248" w:rsidP="00673168">
      <w:r>
        <w:rPr>
          <w:noProof/>
          <w:lang w:eastAsia="ru-RU"/>
        </w:rPr>
        <w:pict>
          <v:shape id="_x0000_s1091" type="#_x0000_t32" style="position:absolute;margin-left:298.2pt;margin-top:4.65pt;width:14.25pt;height:0;z-index:25172172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90" type="#_x0000_t32" style="position:absolute;margin-left:125.7pt;margin-top:3.9pt;width:12pt;height:.75pt;flip:y;z-index:251720704" o:connectortype="straight">
            <v:stroke endarrow="block"/>
          </v:shape>
        </w:pict>
      </w:r>
    </w:p>
    <w:p w:rsidR="004538FB" w:rsidRDefault="004538FB" w:rsidP="00673168">
      <w:pPr>
        <w:ind w:firstLine="708"/>
      </w:pPr>
    </w:p>
    <w:p w:rsidR="00B51013" w:rsidRDefault="004538FB" w:rsidP="004538FB">
      <w:pPr>
        <w:tabs>
          <w:tab w:val="left" w:pos="3885"/>
        </w:tabs>
      </w:pPr>
      <w:r>
        <w:tab/>
      </w:r>
    </w:p>
    <w:p w:rsidR="004538FB" w:rsidRDefault="004538FB" w:rsidP="004538FB">
      <w:pPr>
        <w:tabs>
          <w:tab w:val="left" w:pos="3885"/>
        </w:tabs>
      </w:pPr>
    </w:p>
    <w:p w:rsidR="00A47F03" w:rsidRDefault="00A47F03" w:rsidP="004538FB">
      <w:pPr>
        <w:tabs>
          <w:tab w:val="left" w:pos="3885"/>
        </w:tabs>
        <w:rPr>
          <w:rFonts w:ascii="Times New Roman" w:hAnsi="Times New Roman"/>
          <w:sz w:val="28"/>
          <w:szCs w:val="28"/>
        </w:rPr>
      </w:pPr>
    </w:p>
    <w:p w:rsidR="00A47F03" w:rsidRDefault="00A47F03" w:rsidP="004538FB">
      <w:pPr>
        <w:tabs>
          <w:tab w:val="left" w:pos="3885"/>
        </w:tabs>
        <w:rPr>
          <w:rFonts w:ascii="Times New Roman" w:hAnsi="Times New Roman"/>
          <w:sz w:val="28"/>
          <w:szCs w:val="28"/>
        </w:rPr>
      </w:pPr>
    </w:p>
    <w:p w:rsidR="00A47F03" w:rsidRDefault="00A47F03" w:rsidP="004538FB">
      <w:pPr>
        <w:tabs>
          <w:tab w:val="left" w:pos="3885"/>
        </w:tabs>
        <w:rPr>
          <w:rFonts w:ascii="Times New Roman" w:hAnsi="Times New Roman"/>
          <w:sz w:val="28"/>
          <w:szCs w:val="28"/>
        </w:rPr>
      </w:pPr>
    </w:p>
    <w:p w:rsidR="00A47F03" w:rsidRDefault="00A47F03" w:rsidP="004538FB">
      <w:pPr>
        <w:tabs>
          <w:tab w:val="left" w:pos="3885"/>
        </w:tabs>
        <w:rPr>
          <w:rFonts w:ascii="Times New Roman" w:hAnsi="Times New Roman"/>
          <w:sz w:val="28"/>
          <w:szCs w:val="28"/>
        </w:rPr>
      </w:pPr>
    </w:p>
    <w:p w:rsidR="00A47F03" w:rsidRDefault="00A47F03" w:rsidP="004538FB">
      <w:pPr>
        <w:tabs>
          <w:tab w:val="left" w:pos="3885"/>
        </w:tabs>
        <w:rPr>
          <w:rFonts w:ascii="Times New Roman" w:hAnsi="Times New Roman"/>
          <w:sz w:val="28"/>
          <w:szCs w:val="28"/>
        </w:rPr>
      </w:pPr>
    </w:p>
    <w:p w:rsidR="008A1822" w:rsidRDefault="008A1822" w:rsidP="004538FB">
      <w:pPr>
        <w:tabs>
          <w:tab w:val="left" w:pos="3885"/>
        </w:tabs>
        <w:rPr>
          <w:rFonts w:ascii="Times New Roman" w:hAnsi="Times New Roman"/>
          <w:sz w:val="28"/>
          <w:szCs w:val="28"/>
        </w:rPr>
      </w:pPr>
      <w:r w:rsidRPr="008A1822">
        <w:rPr>
          <w:rFonts w:ascii="Times New Roman" w:hAnsi="Times New Roman"/>
          <w:sz w:val="28"/>
          <w:szCs w:val="28"/>
        </w:rPr>
        <w:lastRenderedPageBreak/>
        <w:t>Реализация данных проектов в рамках п</w:t>
      </w:r>
      <w:r w:rsidR="00F13409">
        <w:rPr>
          <w:rFonts w:ascii="Times New Roman" w:hAnsi="Times New Roman"/>
          <w:sz w:val="28"/>
          <w:szCs w:val="28"/>
        </w:rPr>
        <w:t>рограммы наставничества позволи</w:t>
      </w:r>
      <w:r w:rsidRPr="008A1822">
        <w:rPr>
          <w:rFonts w:ascii="Times New Roman" w:hAnsi="Times New Roman"/>
          <w:sz w:val="28"/>
          <w:szCs w:val="28"/>
        </w:rPr>
        <w:t>т прийти к конечному результату</w:t>
      </w:r>
      <w:r>
        <w:rPr>
          <w:rFonts w:ascii="Times New Roman" w:hAnsi="Times New Roman"/>
          <w:sz w:val="28"/>
          <w:szCs w:val="28"/>
        </w:rPr>
        <w:t xml:space="preserve">, к </w:t>
      </w:r>
      <w:r w:rsidR="00A47F03">
        <w:rPr>
          <w:rFonts w:ascii="Times New Roman" w:hAnsi="Times New Roman"/>
          <w:sz w:val="28"/>
          <w:szCs w:val="28"/>
        </w:rPr>
        <w:t xml:space="preserve"> формированию определенной </w:t>
      </w:r>
      <w:r>
        <w:rPr>
          <w:rFonts w:ascii="Times New Roman" w:hAnsi="Times New Roman"/>
          <w:sz w:val="28"/>
          <w:szCs w:val="28"/>
        </w:rPr>
        <w:t>модели</w:t>
      </w:r>
      <w:r w:rsidR="00F13409">
        <w:rPr>
          <w:rFonts w:ascii="Times New Roman" w:hAnsi="Times New Roman"/>
          <w:sz w:val="28"/>
          <w:szCs w:val="28"/>
        </w:rPr>
        <w:t xml:space="preserve"> ученика и учителя</w:t>
      </w:r>
      <w:r w:rsidR="007464EF">
        <w:rPr>
          <w:rFonts w:ascii="Times New Roman" w:hAnsi="Times New Roman"/>
          <w:sz w:val="28"/>
          <w:szCs w:val="28"/>
        </w:rPr>
        <w:t xml:space="preserve"> </w:t>
      </w:r>
      <w:r w:rsidR="00A47F03">
        <w:rPr>
          <w:rFonts w:ascii="Times New Roman" w:hAnsi="Times New Roman"/>
          <w:sz w:val="28"/>
          <w:szCs w:val="28"/>
        </w:rPr>
        <w:t xml:space="preserve"> с</w:t>
      </w:r>
      <w:r w:rsidR="00F13409">
        <w:rPr>
          <w:rFonts w:ascii="Times New Roman" w:hAnsi="Times New Roman"/>
          <w:sz w:val="28"/>
          <w:szCs w:val="28"/>
        </w:rPr>
        <w:t>о</w:t>
      </w:r>
      <w:r w:rsidR="00A47F03">
        <w:rPr>
          <w:rFonts w:ascii="Times New Roman" w:hAnsi="Times New Roman"/>
          <w:sz w:val="28"/>
          <w:szCs w:val="28"/>
        </w:rPr>
        <w:t xml:space="preserve"> сформированными </w:t>
      </w:r>
      <w:r w:rsidR="00F13409">
        <w:rPr>
          <w:rFonts w:ascii="Times New Roman" w:hAnsi="Times New Roman"/>
          <w:sz w:val="28"/>
          <w:szCs w:val="28"/>
        </w:rPr>
        <w:t xml:space="preserve"> навыками и </w:t>
      </w:r>
      <w:r w:rsidR="00A47F03">
        <w:rPr>
          <w:rFonts w:ascii="Times New Roman" w:hAnsi="Times New Roman"/>
          <w:sz w:val="28"/>
          <w:szCs w:val="28"/>
        </w:rPr>
        <w:t>компетенциями</w:t>
      </w:r>
      <w:proofErr w:type="gramStart"/>
      <w:r w:rsidR="00A47F03">
        <w:rPr>
          <w:rFonts w:ascii="Times New Roman" w:hAnsi="Times New Roman"/>
          <w:sz w:val="28"/>
          <w:szCs w:val="28"/>
        </w:rPr>
        <w:t xml:space="preserve"> </w:t>
      </w:r>
      <w:r w:rsidR="00A47F03" w:rsidRPr="00B0246B">
        <w:rPr>
          <w:rFonts w:ascii="Times New Roman" w:hAnsi="Times New Roman"/>
          <w:sz w:val="28"/>
          <w:szCs w:val="28"/>
        </w:rPr>
        <w:t>.</w:t>
      </w:r>
      <w:proofErr w:type="gramEnd"/>
    </w:p>
    <w:p w:rsidR="004538FB" w:rsidRDefault="006C6248" w:rsidP="004538FB">
      <w:pPr>
        <w:tabs>
          <w:tab w:val="left" w:pos="3885"/>
        </w:tabs>
        <w:jc w:val="center"/>
        <w:rPr>
          <w:rFonts w:ascii="Times New Roman" w:hAnsi="Times New Roman"/>
          <w:sz w:val="28"/>
          <w:szCs w:val="28"/>
        </w:rPr>
      </w:pPr>
      <w:r w:rsidRPr="006C6248">
        <w:rPr>
          <w:noProof/>
          <w:lang w:eastAsia="ru-RU"/>
        </w:rPr>
        <w:pict>
          <v:group id="_x0000_s1103" style="position:absolute;left:0;text-align:left;margin-left:-36.3pt;margin-top:-10.65pt;width:498.75pt;height:283.5pt;z-index:251712512" coordorigin="975,780" coordsize="9975,5670"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1075" type="#_x0000_t176" style="position:absolute;left:975;top:2340;width:4890;height:4110">
              <v:textbox>
                <w:txbxContent>
                  <w:p w:rsidR="000D2F2C" w:rsidRDefault="000D2F2C" w:rsidP="001261EA">
                    <w:pPr>
                      <w:spacing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0D2F2C">
                      <w:rPr>
                        <w:rFonts w:ascii="Times New Roman" w:hAnsi="Times New Roman"/>
                        <w:sz w:val="28"/>
                        <w:szCs w:val="28"/>
                      </w:rPr>
                      <w:t>Профессиональные компетенции</w:t>
                    </w:r>
                    <w:r w:rsidR="001261EA">
                      <w:rPr>
                        <w:rFonts w:ascii="Times New Roman" w:hAnsi="Times New Roman"/>
                        <w:sz w:val="28"/>
                        <w:szCs w:val="28"/>
                      </w:rPr>
                      <w:t>:</w:t>
                    </w:r>
                  </w:p>
                  <w:p w:rsidR="00265911" w:rsidRDefault="001261EA" w:rsidP="001261EA">
                    <w:pPr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- владение  современными педагогическими технологиями и методиками                                                  - р</w:t>
                    </w:r>
                    <w:r w:rsidR="000D2F2C">
                      <w:rPr>
                        <w:rFonts w:ascii="Times New Roman" w:hAnsi="Times New Roman"/>
                        <w:sz w:val="28"/>
                        <w:szCs w:val="28"/>
                      </w:rPr>
                      <w:t>ечевая</w:t>
                    </w:r>
                    <w:r w:rsidR="005728B1"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и педагогическая </w:t>
                    </w:r>
                    <w:r w:rsidR="000D2F2C"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культура</w:t>
                    </w:r>
                    <w:r w:rsidRPr="001261EA"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</w:t>
                    </w:r>
                    <w:r w:rsidR="005728B1">
                      <w:rPr>
                        <w:rFonts w:ascii="Times New Roman" w:hAnsi="Times New Roman"/>
                        <w:sz w:val="28"/>
                        <w:szCs w:val="28"/>
                      </w:rPr>
                      <w:t>(навыки общения, диалога, продуктивного сотрудничества)</w:t>
                    </w:r>
                  </w:p>
                  <w:p w:rsidR="001261EA" w:rsidRDefault="00265911" w:rsidP="001261EA">
                    <w:pPr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- широкий культурный кругозор</w:t>
                    </w:r>
                    <w:r w:rsidR="001261EA"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                                   </w:t>
                    </w:r>
                  </w:p>
                  <w:p w:rsidR="001261EA" w:rsidRDefault="001261EA" w:rsidP="001261EA">
                    <w:pPr>
                      <w:spacing w:after="0" w:line="240" w:lineRule="auto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-  высокая профессиональная мобильность</w:t>
                    </w:r>
                  </w:p>
                  <w:p w:rsidR="000D2F2C" w:rsidRPr="000D2F2C" w:rsidRDefault="000D2F2C">
                    <w:pPr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1078" type="#_x0000_t176" style="position:absolute;left:4290;top:780;width:3285;height:1065">
              <v:textbox>
                <w:txbxContent>
                  <w:p w:rsidR="000D2F2C" w:rsidRDefault="000D2F2C" w:rsidP="000D2F2C">
                    <w:pPr>
                      <w:jc w:val="center"/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Модель педагога молодого специалиста</w:t>
                    </w:r>
                  </w:p>
                  <w:p w:rsidR="000D2F2C" w:rsidRDefault="000D2F2C"/>
                </w:txbxContent>
              </v:textbox>
            </v:shape>
            <v:shape id="_x0000_s1084" type="#_x0000_t176" style="position:absolute;left:6435;top:2340;width:4515;height:4035">
              <v:textbox>
                <w:txbxContent>
                  <w:p w:rsidR="000D2F2C" w:rsidRDefault="000D2F2C" w:rsidP="000D2F2C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Личностные качества</w:t>
                    </w:r>
                    <w:r w:rsidR="001261EA">
                      <w:rPr>
                        <w:rFonts w:ascii="Times New Roman" w:hAnsi="Times New Roman"/>
                        <w:sz w:val="28"/>
                        <w:szCs w:val="28"/>
                      </w:rPr>
                      <w:t>:</w:t>
                    </w:r>
                  </w:p>
                  <w:p w:rsidR="00265911" w:rsidRDefault="00265911" w:rsidP="00265911">
                    <w:pPr>
                      <w:spacing w:after="0"/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shd w:val="clear" w:color="auto" w:fill="FFFFFF"/>
                      </w:rPr>
                    </w:pPr>
                    <w:r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shd w:val="clear" w:color="auto" w:fill="FFFFFF"/>
                      </w:rPr>
                      <w:t xml:space="preserve">- </w:t>
                    </w:r>
                    <w:r w:rsidR="005728B1"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shd w:val="clear" w:color="auto" w:fill="FFFFFF"/>
                      </w:rPr>
                      <w:t xml:space="preserve">социальная </w:t>
                    </w:r>
                    <w:r w:rsidR="001261EA" w:rsidRPr="001261EA"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shd w:val="clear" w:color="auto" w:fill="FFFFFF"/>
                      </w:rPr>
                      <w:t xml:space="preserve">активность </w:t>
                    </w:r>
                  </w:p>
                  <w:p w:rsidR="00265911" w:rsidRDefault="00265911" w:rsidP="00265911">
                    <w:pPr>
                      <w:spacing w:after="0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shd w:val="clear" w:color="auto" w:fill="FFFFFF"/>
                      </w:rPr>
                      <w:t xml:space="preserve">- </w:t>
                    </w:r>
                    <w:r w:rsidR="001261EA" w:rsidRPr="001261EA"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shd w:val="clear" w:color="auto" w:fill="FFFFFF"/>
                      </w:rPr>
                      <w:t xml:space="preserve">способность к </w:t>
                    </w:r>
                    <w:proofErr w:type="spellStart"/>
                    <w:r w:rsidR="001261EA" w:rsidRPr="001261EA"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shd w:val="clear" w:color="auto" w:fill="FFFFFF"/>
                      </w:rPr>
                      <w:t>саморегуляции</w:t>
                    </w:r>
                    <w:proofErr w:type="spellEnd"/>
                    <w:r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shd w:val="clear" w:color="auto" w:fill="FFFFFF"/>
                      </w:rPr>
                      <w:t xml:space="preserve"> </w:t>
                    </w:r>
                    <w:r w:rsidR="001261EA"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shd w:val="clear" w:color="auto" w:fill="FFFFFF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shd w:val="clear" w:color="auto" w:fill="FFFFFF"/>
                      </w:rPr>
                      <w:t xml:space="preserve">- </w:t>
                    </w:r>
                    <w:r w:rsidR="005728B1">
                      <w:rPr>
                        <w:rFonts w:ascii="Times New Roman" w:hAnsi="Times New Roman"/>
                        <w:color w:val="000000"/>
                        <w:sz w:val="28"/>
                        <w:szCs w:val="28"/>
                        <w:shd w:val="clear" w:color="auto" w:fill="FFFFFF"/>
                      </w:rPr>
                      <w:t>открытость новому опыту</w:t>
                    </w:r>
                  </w:p>
                  <w:p w:rsidR="00265911" w:rsidRDefault="00265911" w:rsidP="00265911">
                    <w:pPr>
                      <w:spacing w:after="0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- </w:t>
                    </w:r>
                    <w:r w:rsidR="001261EA"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готовность к саморазвитию 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           - </w:t>
                    </w:r>
                    <w:r w:rsidR="001261EA">
                      <w:rPr>
                        <w:rFonts w:ascii="Times New Roman" w:hAnsi="Times New Roman"/>
                        <w:sz w:val="28"/>
                        <w:szCs w:val="28"/>
                      </w:rPr>
                      <w:t>психологическая устойчивость</w:t>
                    </w:r>
                  </w:p>
                  <w:p w:rsidR="001261EA" w:rsidRDefault="00265911" w:rsidP="00265911">
                    <w:pPr>
                      <w:spacing w:after="0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- способность к рефлексии</w:t>
                    </w:r>
                    <w:r w:rsidR="001261EA"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</w:t>
                    </w:r>
                  </w:p>
                  <w:p w:rsidR="005728B1" w:rsidRPr="000D2F2C" w:rsidRDefault="005728B1" w:rsidP="00265911">
                    <w:pPr>
                      <w:spacing w:after="0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- способность иметь свое мнение и отстаивать его</w:t>
                    </w:r>
                  </w:p>
                </w:txbxContent>
              </v:textbox>
            </v:shape>
          </v:group>
        </w:pict>
      </w:r>
    </w:p>
    <w:p w:rsidR="004538FB" w:rsidRDefault="006C6248" w:rsidP="004538FB">
      <w:pPr>
        <w:tabs>
          <w:tab w:val="left" w:pos="388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86" type="#_x0000_t32" style="position:absolute;left:0;text-align:left;margin-left:245.7pt;margin-top:14.1pt;width:54pt;height:24.75pt;z-index:251717632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85" type="#_x0000_t32" style="position:absolute;left:0;text-align:left;margin-left:119.7pt;margin-top:14.1pt;width:49.5pt;height:24.75pt;flip:x;z-index:251716608" o:connectortype="straight">
            <v:stroke endarrow="block"/>
          </v:shape>
        </w:pict>
      </w:r>
    </w:p>
    <w:p w:rsidR="004538FB" w:rsidRPr="004538FB" w:rsidRDefault="004538FB" w:rsidP="004538FB">
      <w:pPr>
        <w:tabs>
          <w:tab w:val="left" w:pos="3885"/>
        </w:tabs>
        <w:jc w:val="center"/>
        <w:rPr>
          <w:rFonts w:ascii="Times New Roman" w:hAnsi="Times New Roman"/>
          <w:sz w:val="28"/>
          <w:szCs w:val="28"/>
        </w:rPr>
      </w:pPr>
    </w:p>
    <w:p w:rsidR="004538FB" w:rsidRDefault="004538FB" w:rsidP="004538FB">
      <w:pPr>
        <w:tabs>
          <w:tab w:val="left" w:pos="3885"/>
        </w:tabs>
      </w:pPr>
    </w:p>
    <w:p w:rsidR="004538FB" w:rsidRDefault="004538FB" w:rsidP="004538FB">
      <w:pPr>
        <w:tabs>
          <w:tab w:val="left" w:pos="3885"/>
        </w:tabs>
      </w:pPr>
    </w:p>
    <w:p w:rsidR="00265911" w:rsidRDefault="006C6248" w:rsidP="004538FB">
      <w:pPr>
        <w:tabs>
          <w:tab w:val="left" w:pos="3885"/>
        </w:tabs>
      </w:pPr>
      <w:r>
        <w:rPr>
          <w:noProof/>
          <w:lang w:eastAsia="ru-RU"/>
        </w:rPr>
        <w:pict>
          <v:shape id="_x0000_s1117" type="#_x0000_t32" style="position:absolute;margin-left:208.2pt;margin-top:20.95pt;width:28.5pt;height:0;z-index:251736064" o:connectortype="straight">
            <v:stroke startarrow="block" endarrow="block"/>
          </v:shape>
        </w:pict>
      </w:r>
    </w:p>
    <w:p w:rsidR="00265911" w:rsidRPr="00265911" w:rsidRDefault="00265911" w:rsidP="00265911"/>
    <w:p w:rsidR="00265911" w:rsidRPr="00265911" w:rsidRDefault="00265911" w:rsidP="00265911"/>
    <w:p w:rsidR="00265911" w:rsidRPr="00265911" w:rsidRDefault="00265911" w:rsidP="00265911"/>
    <w:p w:rsidR="00265911" w:rsidRPr="00265911" w:rsidRDefault="00265911" w:rsidP="00265911"/>
    <w:p w:rsidR="008768DC" w:rsidRDefault="008768DC" w:rsidP="00265911"/>
    <w:p w:rsidR="00265911" w:rsidRPr="00265911" w:rsidRDefault="006C6248" w:rsidP="00265911">
      <w:r>
        <w:rPr>
          <w:noProof/>
          <w:lang w:eastAsia="ru-RU"/>
        </w:rPr>
        <w:pict>
          <v:group id="_x0000_s1119" style="position:absolute;margin-left:-54.3pt;margin-top:10.9pt;width:533.25pt;height:401.2pt;z-index:251731968" coordorigin="615,7501" coordsize="10665,8217">
            <v:shape id="_x0000_s1102" type="#_x0000_t176" style="position:absolute;left:4605;top:7501;width:3285;height:690">
              <v:textbox>
                <w:txbxContent>
                  <w:p w:rsidR="00265911" w:rsidRDefault="00265911" w:rsidP="00265911">
                    <w:pPr>
                      <w:jc w:val="center"/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Модель выпускника</w:t>
                    </w:r>
                    <w:r w:rsidR="00A25BBE"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</w:t>
                    </w:r>
                  </w:p>
                  <w:p w:rsidR="00265911" w:rsidRDefault="00265911" w:rsidP="00265911"/>
                </w:txbxContent>
              </v:textbox>
            </v:shape>
            <v:roundrect id="_x0000_s1108" style="position:absolute;left:615;top:8850;width:5175;height:4903" arcsize="10923f">
              <v:textbox>
                <w:txbxContent>
                  <w:p w:rsidR="00583760" w:rsidRDefault="00583760" w:rsidP="00457AC2">
                    <w:pPr>
                      <w:spacing w:after="0"/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583760">
                      <w:rPr>
                        <w:rFonts w:ascii="Times New Roman" w:hAnsi="Times New Roman"/>
                        <w:sz w:val="28"/>
                        <w:szCs w:val="28"/>
                      </w:rPr>
                      <w:t>Базовые компетенции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:</w:t>
                    </w:r>
                  </w:p>
                  <w:p w:rsidR="00583760" w:rsidRDefault="00583760" w:rsidP="00457AC2">
                    <w:pPr>
                      <w:spacing w:after="0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- </w:t>
                    </w:r>
                    <w:proofErr w:type="spellStart"/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сформированность</w:t>
                    </w:r>
                    <w:proofErr w:type="spellEnd"/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функциональной грамотности</w:t>
                    </w:r>
                    <w:r w:rsidR="000200C4"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(читательской, математической, </w:t>
                    </w:r>
                    <w:proofErr w:type="spellStart"/>
                    <w:proofErr w:type="gramStart"/>
                    <w:r w:rsidR="000200C4">
                      <w:rPr>
                        <w:rFonts w:ascii="Times New Roman" w:hAnsi="Times New Roman"/>
                        <w:sz w:val="28"/>
                        <w:szCs w:val="28"/>
                      </w:rPr>
                      <w:t>естественно-научной</w:t>
                    </w:r>
                    <w:proofErr w:type="spellEnd"/>
                    <w:proofErr w:type="gramEnd"/>
                    <w:r w:rsidR="000200C4"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и т.д.)</w:t>
                    </w:r>
                  </w:p>
                  <w:p w:rsidR="00583760" w:rsidRDefault="00583760" w:rsidP="00457AC2">
                    <w:pPr>
                      <w:numPr>
                        <w:ilvl w:val="0"/>
                        <w:numId w:val="3"/>
                      </w:numPr>
                      <w:shd w:val="clear" w:color="auto" w:fill="FFFFFF"/>
                      <w:spacing w:after="0" w:line="240" w:lineRule="auto"/>
                      <w:ind w:left="0"/>
                      <w:textAlignment w:val="baseline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457AC2"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- </w:t>
                    </w:r>
                    <w:proofErr w:type="spellStart"/>
                    <w:r w:rsidRPr="00457AC2">
                      <w:rPr>
                        <w:rFonts w:ascii="Times New Roman" w:hAnsi="Times New Roman"/>
                        <w:sz w:val="28"/>
                        <w:szCs w:val="28"/>
                      </w:rPr>
                      <w:t>сформированность</w:t>
                    </w:r>
                    <w:proofErr w:type="spellEnd"/>
                    <w:r w:rsidRPr="00457AC2"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ключевых навыков: </w:t>
                    </w:r>
                    <w:r w:rsidR="00457AC2" w:rsidRPr="00457AC2">
                      <w:rPr>
                        <w:rFonts w:ascii="Times New Roman" w:hAnsi="Times New Roman"/>
                        <w:sz w:val="28"/>
                        <w:szCs w:val="28"/>
                      </w:rPr>
                      <w:t>к</w:t>
                    </w:r>
                    <w:r w:rsidRPr="00457AC2">
                      <w:rPr>
                        <w:rFonts w:ascii="Times New Roman" w:hAnsi="Times New Roman"/>
                        <w:sz w:val="28"/>
                        <w:szCs w:val="28"/>
                      </w:rPr>
                      <w:t>ритическое мышление</w:t>
                    </w:r>
                    <w:r w:rsidR="00457AC2" w:rsidRPr="00457AC2"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, </w:t>
                    </w:r>
                    <w:proofErr w:type="spellStart"/>
                    <w:r w:rsidR="00457AC2" w:rsidRPr="00457AC2">
                      <w:rPr>
                        <w:rFonts w:ascii="Times New Roman" w:hAnsi="Times New Roman"/>
                        <w:sz w:val="28"/>
                        <w:szCs w:val="28"/>
                      </w:rPr>
                      <w:t>к</w:t>
                    </w:r>
                    <w:r w:rsidRPr="00583760">
                      <w:rPr>
                        <w:rFonts w:ascii="Times New Roman" w:hAnsi="Times New Roman"/>
                        <w:sz w:val="28"/>
                        <w:szCs w:val="28"/>
                      </w:rPr>
                      <w:t>реативность</w:t>
                    </w:r>
                    <w:proofErr w:type="spellEnd"/>
                    <w:r w:rsidR="00457AC2" w:rsidRPr="00457AC2"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, </w:t>
                    </w:r>
                    <w:r w:rsidR="00457AC2">
                      <w:rPr>
                        <w:rFonts w:ascii="Times New Roman" w:hAnsi="Times New Roman"/>
                        <w:sz w:val="28"/>
                        <w:szCs w:val="28"/>
                      </w:rPr>
                      <w:t>к</w:t>
                    </w:r>
                    <w:r w:rsidR="00457AC2" w:rsidRPr="00457AC2">
                      <w:rPr>
                        <w:rFonts w:ascii="Times New Roman" w:hAnsi="Times New Roman"/>
                        <w:sz w:val="28"/>
                        <w:szCs w:val="28"/>
                      </w:rPr>
                      <w:t>оммуникационны</w:t>
                    </w:r>
                    <w:r w:rsidR="00457AC2">
                      <w:rPr>
                        <w:rFonts w:ascii="Times New Roman" w:hAnsi="Times New Roman"/>
                        <w:sz w:val="28"/>
                        <w:szCs w:val="28"/>
                      </w:rPr>
                      <w:t>е</w:t>
                    </w:r>
                    <w:r w:rsidR="00457AC2" w:rsidRPr="00457AC2"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умения,  умение работать в команде (</w:t>
                    </w:r>
                    <w:r w:rsidR="00457AC2">
                      <w:rPr>
                        <w:rFonts w:ascii="Times New Roman" w:hAnsi="Times New Roman"/>
                        <w:sz w:val="28"/>
                        <w:szCs w:val="28"/>
                      </w:rPr>
                      <w:t>к</w:t>
                    </w:r>
                    <w:r w:rsidR="00457AC2" w:rsidRPr="00457AC2">
                      <w:rPr>
                        <w:rFonts w:ascii="Times New Roman" w:hAnsi="Times New Roman"/>
                        <w:sz w:val="28"/>
                        <w:szCs w:val="28"/>
                      </w:rPr>
                      <w:t>оо</w:t>
                    </w:r>
                    <w:r w:rsidR="00457AC2">
                      <w:rPr>
                        <w:rFonts w:ascii="Times New Roman" w:hAnsi="Times New Roman"/>
                        <w:sz w:val="28"/>
                        <w:szCs w:val="28"/>
                      </w:rPr>
                      <w:t>перация)</w:t>
                    </w:r>
                  </w:p>
                  <w:p w:rsidR="00457AC2" w:rsidRPr="00583760" w:rsidRDefault="00457AC2" w:rsidP="00457AC2">
                    <w:pPr>
                      <w:numPr>
                        <w:ilvl w:val="0"/>
                        <w:numId w:val="3"/>
                      </w:numPr>
                      <w:shd w:val="clear" w:color="auto" w:fill="FFFFFF"/>
                      <w:spacing w:after="0" w:line="240" w:lineRule="auto"/>
                      <w:ind w:left="0"/>
                      <w:textAlignment w:val="baseline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– </w:t>
                    </w:r>
                    <w:proofErr w:type="spellStart"/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сформированность</w:t>
                    </w:r>
                    <w:proofErr w:type="spellEnd"/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планируемых </w:t>
                    </w:r>
                    <w:r w:rsidR="000200C4"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образовательных результатов</w:t>
                    </w:r>
                  </w:p>
                  <w:p w:rsidR="00583760" w:rsidRPr="00583760" w:rsidRDefault="00583760" w:rsidP="00457AC2">
                    <w:pPr>
                      <w:spacing w:after="0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</w:p>
                  <w:p w:rsidR="00583760" w:rsidRDefault="00583760"/>
                </w:txbxContent>
              </v:textbox>
            </v:roundrect>
            <v:roundrect id="_x0000_s1113" style="position:absolute;left:6150;top:8850;width:5130;height:6868" arcsize="10923f">
              <v:textbox>
                <w:txbxContent>
                  <w:p w:rsidR="00583760" w:rsidRDefault="00583760" w:rsidP="003303C0">
                    <w:pPr>
                      <w:spacing w:after="0"/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583760">
                      <w:rPr>
                        <w:rFonts w:ascii="Times New Roman" w:hAnsi="Times New Roman"/>
                        <w:sz w:val="28"/>
                        <w:szCs w:val="28"/>
                      </w:rPr>
                      <w:t>Личностные качества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:</w:t>
                    </w:r>
                  </w:p>
                  <w:p w:rsidR="000200C4" w:rsidRPr="00557BA4" w:rsidRDefault="000200C4" w:rsidP="003303C0">
                    <w:pPr>
                      <w:spacing w:after="0"/>
                      <w:jc w:val="both"/>
                      <w:rPr>
                        <w:rFonts w:ascii="Times New Roman" w:hAnsi="Times New Roman"/>
                        <w:sz w:val="26"/>
                        <w:szCs w:val="26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-  </w:t>
                    </w:r>
                    <w:r w:rsidRPr="00557BA4">
                      <w:rPr>
                        <w:rFonts w:ascii="Times New Roman" w:hAnsi="Times New Roman"/>
                        <w:sz w:val="26"/>
                        <w:szCs w:val="26"/>
                      </w:rPr>
                      <w:t xml:space="preserve">гражданская идентичность (уважение и любовь к своей Родине, к традициям своего народа)                </w:t>
                    </w:r>
                  </w:p>
                  <w:p w:rsidR="00457AC2" w:rsidRPr="00557BA4" w:rsidRDefault="00356304" w:rsidP="000200C4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  <w:sz w:val="26"/>
                        <w:szCs w:val="26"/>
                      </w:rPr>
                    </w:pPr>
                    <w:r w:rsidRPr="00557BA4">
                      <w:rPr>
                        <w:rFonts w:ascii="Times New Roman" w:hAnsi="Times New Roman"/>
                        <w:sz w:val="26"/>
                        <w:szCs w:val="26"/>
                      </w:rPr>
                      <w:t xml:space="preserve">- </w:t>
                    </w:r>
                    <w:r w:rsidR="007464EF">
                      <w:rPr>
                        <w:rFonts w:ascii="Times New Roman" w:hAnsi="Times New Roman"/>
                        <w:sz w:val="26"/>
                        <w:szCs w:val="26"/>
                      </w:rPr>
                      <w:t>ценностное отношение к жизни</w:t>
                    </w:r>
                    <w:r w:rsidR="000200C4" w:rsidRPr="00557BA4">
                      <w:rPr>
                        <w:rFonts w:ascii="Times New Roman" w:hAnsi="Times New Roman"/>
                        <w:sz w:val="26"/>
                        <w:szCs w:val="26"/>
                      </w:rPr>
                      <w:t xml:space="preserve"> (в том числе и</w:t>
                    </w:r>
                    <w:r w:rsidR="007464EF">
                      <w:rPr>
                        <w:rFonts w:ascii="Times New Roman" w:hAnsi="Times New Roman"/>
                        <w:sz w:val="26"/>
                        <w:szCs w:val="26"/>
                      </w:rPr>
                      <w:t xml:space="preserve"> к своему здоровью</w:t>
                    </w:r>
                    <w:r w:rsidR="000200C4" w:rsidRPr="00557BA4">
                      <w:rPr>
                        <w:rFonts w:ascii="Times New Roman" w:hAnsi="Times New Roman"/>
                        <w:sz w:val="26"/>
                        <w:szCs w:val="26"/>
                      </w:rPr>
                      <w:t>)</w:t>
                    </w:r>
                  </w:p>
                  <w:p w:rsidR="001369B6" w:rsidRDefault="001369B6" w:rsidP="000200C4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  <w:sz w:val="26"/>
                        <w:szCs w:val="26"/>
                      </w:rPr>
                    </w:pPr>
                    <w:r w:rsidRPr="00557BA4">
                      <w:rPr>
                        <w:rFonts w:ascii="Times New Roman" w:hAnsi="Times New Roman"/>
                        <w:sz w:val="26"/>
                        <w:szCs w:val="26"/>
                      </w:rPr>
                      <w:t>- самостоятельность</w:t>
                    </w:r>
                    <w:r w:rsidR="00557BA4" w:rsidRPr="00557BA4">
                      <w:rPr>
                        <w:rFonts w:ascii="Times New Roman" w:hAnsi="Times New Roman"/>
                        <w:sz w:val="26"/>
                        <w:szCs w:val="26"/>
                      </w:rPr>
                      <w:t xml:space="preserve"> в принятии решений</w:t>
                    </w:r>
                    <w:r w:rsidR="007464EF">
                      <w:rPr>
                        <w:rFonts w:ascii="Times New Roman" w:hAnsi="Times New Roman"/>
                        <w:sz w:val="26"/>
                        <w:szCs w:val="26"/>
                      </w:rPr>
                      <w:t xml:space="preserve"> и ответственность за них</w:t>
                    </w:r>
                  </w:p>
                  <w:p w:rsidR="00B13323" w:rsidRPr="00557BA4" w:rsidRDefault="00B13323" w:rsidP="000200C4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  <w:sz w:val="26"/>
                        <w:szCs w:val="26"/>
                      </w:rPr>
                    </w:pPr>
                    <w:r>
                      <w:rPr>
                        <w:rFonts w:ascii="Times New Roman" w:hAnsi="Times New Roman"/>
                        <w:sz w:val="26"/>
                        <w:szCs w:val="26"/>
                      </w:rPr>
                      <w:t>-  лидерские качества</w:t>
                    </w:r>
                  </w:p>
                  <w:p w:rsidR="004560D6" w:rsidRPr="00557BA4" w:rsidRDefault="004560D6" w:rsidP="004560D6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  <w:sz w:val="26"/>
                        <w:szCs w:val="26"/>
                      </w:rPr>
                    </w:pPr>
                    <w:r w:rsidRPr="00557BA4">
                      <w:rPr>
                        <w:rFonts w:ascii="Times New Roman" w:hAnsi="Times New Roman"/>
                        <w:sz w:val="26"/>
                        <w:szCs w:val="26"/>
                      </w:rPr>
                      <w:t>- трудолюбие</w:t>
                    </w:r>
                    <w:r w:rsidR="000200C4" w:rsidRPr="00557BA4">
                      <w:rPr>
                        <w:rFonts w:ascii="Times New Roman" w:hAnsi="Times New Roman"/>
                        <w:sz w:val="26"/>
                        <w:szCs w:val="26"/>
                      </w:rPr>
                      <w:t xml:space="preserve"> (в том числе  и по отношению к общественному труду)</w:t>
                    </w:r>
                  </w:p>
                  <w:p w:rsidR="004560D6" w:rsidRPr="00557BA4" w:rsidRDefault="004560D6" w:rsidP="004560D6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  <w:sz w:val="26"/>
                        <w:szCs w:val="26"/>
                      </w:rPr>
                    </w:pPr>
                    <w:r w:rsidRPr="00557BA4">
                      <w:rPr>
                        <w:rFonts w:ascii="Times New Roman" w:hAnsi="Times New Roman"/>
                        <w:sz w:val="26"/>
                        <w:szCs w:val="26"/>
                      </w:rPr>
                      <w:t>- толерантность (уважительное и доброжелательное отношение к другому человеку)</w:t>
                    </w:r>
                  </w:p>
                  <w:p w:rsidR="004560D6" w:rsidRPr="00557BA4" w:rsidRDefault="004560D6" w:rsidP="004560D6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  <w:sz w:val="26"/>
                        <w:szCs w:val="26"/>
                      </w:rPr>
                    </w:pPr>
                    <w:r w:rsidRPr="00557BA4">
                      <w:rPr>
                        <w:rFonts w:ascii="Times New Roman" w:hAnsi="Times New Roman"/>
                        <w:sz w:val="26"/>
                        <w:szCs w:val="26"/>
                      </w:rPr>
                      <w:t>- воспитанность (формирование нравственного поведения)</w:t>
                    </w:r>
                    <w:r w:rsidRPr="00557BA4">
                      <w:rPr>
                        <w:rFonts w:asciiTheme="minorHAnsi" w:hAnsiTheme="minorHAnsi"/>
                        <w:color w:val="666666"/>
                        <w:sz w:val="26"/>
                        <w:szCs w:val="26"/>
                        <w:shd w:val="clear" w:color="auto" w:fill="FFFFFF"/>
                      </w:rPr>
                      <w:t xml:space="preserve">                            </w:t>
                    </w:r>
                    <w:r w:rsidRPr="00557BA4">
                      <w:rPr>
                        <w:rFonts w:ascii="Times New Roman" w:hAnsi="Times New Roman"/>
                        <w:sz w:val="26"/>
                        <w:szCs w:val="26"/>
                      </w:rPr>
                      <w:t>- стремление к дальнейшему образованию и самообразованию</w:t>
                    </w:r>
                    <w:r w:rsidR="000200C4" w:rsidRPr="00557BA4">
                      <w:rPr>
                        <w:rFonts w:ascii="Times New Roman" w:hAnsi="Times New Roman"/>
                        <w:sz w:val="26"/>
                        <w:szCs w:val="26"/>
                      </w:rPr>
                      <w:t>, профессиональному самоопределению</w:t>
                    </w:r>
                  </w:p>
                  <w:p w:rsidR="00583760" w:rsidRPr="00583760" w:rsidRDefault="00583760" w:rsidP="00583760">
                    <w:pPr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</w:p>
                </w:txbxContent>
              </v:textbox>
            </v:roundrect>
          </v:group>
        </w:pict>
      </w:r>
    </w:p>
    <w:p w:rsidR="00265911" w:rsidRDefault="006C6248" w:rsidP="00265911">
      <w:r>
        <w:rPr>
          <w:noProof/>
          <w:lang w:eastAsia="ru-RU"/>
        </w:rPr>
        <w:pict>
          <v:shape id="_x0000_s1116" type="#_x0000_t32" style="position:absolute;margin-left:278.7pt;margin-top:19.95pt;width:88.5pt;height:32.95pt;z-index:25173504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15" type="#_x0000_t32" style="position:absolute;margin-left:91.2pt;margin-top:19.95pt;width:78pt;height:32.95pt;flip:x;z-index:251734016" o:connectortype="straight">
            <v:stroke endarrow="block"/>
          </v:shape>
        </w:pict>
      </w:r>
    </w:p>
    <w:p w:rsidR="004538FB" w:rsidRPr="00265911" w:rsidRDefault="006C6248" w:rsidP="00265911">
      <w:pPr>
        <w:tabs>
          <w:tab w:val="left" w:pos="3510"/>
        </w:tabs>
      </w:pPr>
      <w:r>
        <w:rPr>
          <w:noProof/>
          <w:lang w:eastAsia="ru-RU"/>
        </w:rPr>
        <w:pict>
          <v:shape id="_x0000_s1118" type="#_x0000_t32" style="position:absolute;margin-left:204.45pt;margin-top:150.45pt;width:18pt;height:0;z-index:251737088" o:connectortype="straight">
            <v:stroke startarrow="block" endarrow="block"/>
          </v:shape>
        </w:pict>
      </w:r>
      <w:r w:rsidR="00265911">
        <w:tab/>
      </w:r>
    </w:p>
    <w:sectPr w:rsidR="004538FB" w:rsidRPr="00265911" w:rsidSect="00A47F0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A23" w:rsidRDefault="00774A23" w:rsidP="004538FB">
      <w:pPr>
        <w:spacing w:after="0" w:line="240" w:lineRule="auto"/>
      </w:pPr>
      <w:r>
        <w:separator/>
      </w:r>
    </w:p>
  </w:endnote>
  <w:endnote w:type="continuationSeparator" w:id="0">
    <w:p w:rsidR="00774A23" w:rsidRDefault="00774A23" w:rsidP="00453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A23" w:rsidRDefault="00774A23" w:rsidP="004538FB">
      <w:pPr>
        <w:spacing w:after="0" w:line="240" w:lineRule="auto"/>
      </w:pPr>
      <w:r>
        <w:separator/>
      </w:r>
    </w:p>
  </w:footnote>
  <w:footnote w:type="continuationSeparator" w:id="0">
    <w:p w:rsidR="00774A23" w:rsidRDefault="00774A23" w:rsidP="004538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D3F83"/>
    <w:multiLevelType w:val="multilevel"/>
    <w:tmpl w:val="7520C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CE1601"/>
    <w:multiLevelType w:val="hybridMultilevel"/>
    <w:tmpl w:val="CCF20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D364D67"/>
    <w:multiLevelType w:val="hybridMultilevel"/>
    <w:tmpl w:val="62D4C3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5250"/>
    <w:rsid w:val="000200C4"/>
    <w:rsid w:val="000D2F2C"/>
    <w:rsid w:val="001261EA"/>
    <w:rsid w:val="001369B6"/>
    <w:rsid w:val="00185CE3"/>
    <w:rsid w:val="002018F1"/>
    <w:rsid w:val="002344CA"/>
    <w:rsid w:val="00265911"/>
    <w:rsid w:val="003303C0"/>
    <w:rsid w:val="00356304"/>
    <w:rsid w:val="00373231"/>
    <w:rsid w:val="004538FB"/>
    <w:rsid w:val="004560D6"/>
    <w:rsid w:val="00457AC2"/>
    <w:rsid w:val="004F3334"/>
    <w:rsid w:val="00504B50"/>
    <w:rsid w:val="005372D1"/>
    <w:rsid w:val="00557BA4"/>
    <w:rsid w:val="005728B1"/>
    <w:rsid w:val="00583760"/>
    <w:rsid w:val="00673168"/>
    <w:rsid w:val="006B5250"/>
    <w:rsid w:val="006C6248"/>
    <w:rsid w:val="007464EF"/>
    <w:rsid w:val="00756B54"/>
    <w:rsid w:val="00774A23"/>
    <w:rsid w:val="0078413E"/>
    <w:rsid w:val="007A3455"/>
    <w:rsid w:val="008768DC"/>
    <w:rsid w:val="008A1822"/>
    <w:rsid w:val="008C2358"/>
    <w:rsid w:val="00922A8F"/>
    <w:rsid w:val="0093242B"/>
    <w:rsid w:val="009769AC"/>
    <w:rsid w:val="00977B81"/>
    <w:rsid w:val="0098796B"/>
    <w:rsid w:val="009F4651"/>
    <w:rsid w:val="00A25BBE"/>
    <w:rsid w:val="00A47F03"/>
    <w:rsid w:val="00B0246B"/>
    <w:rsid w:val="00B13323"/>
    <w:rsid w:val="00B51013"/>
    <w:rsid w:val="00B92C9D"/>
    <w:rsid w:val="00C94265"/>
    <w:rsid w:val="00CE08A9"/>
    <w:rsid w:val="00D10A1D"/>
    <w:rsid w:val="00D322FE"/>
    <w:rsid w:val="00DC7F15"/>
    <w:rsid w:val="00EA5FB9"/>
    <w:rsid w:val="00F13409"/>
    <w:rsid w:val="00F8626B"/>
    <w:rsid w:val="00FD1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18" type="connector" idref="#_x0000_s1118"/>
        <o:r id="V:Rule19" type="connector" idref="#_x0000_s1094"/>
        <o:r id="V:Rule20" type="connector" idref="#_x0000_s1086"/>
        <o:r id="V:Rule21" type="connector" idref="#_x0000_s1089"/>
        <o:r id="V:Rule22" type="connector" idref="#_x0000_s1087"/>
        <o:r id="V:Rule23" type="connector" idref="#_x0000_s1115"/>
        <o:r id="V:Rule24" type="connector" idref="#_x0000_s1116"/>
        <o:r id="V:Rule25" type="connector" idref="#_x0000_s1091"/>
        <o:r id="V:Rule26" type="connector" idref="#_x0000_s1101"/>
        <o:r id="V:Rule27" type="connector" idref="#_x0000_s1092"/>
        <o:r id="V:Rule28" type="connector" idref="#_x0000_s1090"/>
        <o:r id="V:Rule29" type="connector" idref="#_x0000_s1117"/>
        <o:r id="V:Rule30" type="connector" idref="#_x0000_s1096"/>
        <o:r id="V:Rule31" type="connector" idref="#_x0000_s1095"/>
        <o:r id="V:Rule32" type="connector" idref="#_x0000_s1093"/>
        <o:r id="V:Rule33" type="connector" idref="#_x0000_s1085"/>
        <o:r id="V:Rule34" type="connector" idref="#_x0000_s1100"/>
      </o:rules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2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2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977B81"/>
    <w:pPr>
      <w:ind w:left="720"/>
    </w:pPr>
    <w:rPr>
      <w:rFonts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73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3168"/>
    <w:rPr>
      <w:rFonts w:ascii="Tahoma" w:eastAsia="Calibri" w:hAnsi="Tahoma" w:cs="Tahoma"/>
      <w:sz w:val="16"/>
      <w:szCs w:val="16"/>
    </w:rPr>
  </w:style>
  <w:style w:type="paragraph" w:styleId="a7">
    <w:name w:val="Body Text"/>
    <w:basedOn w:val="a"/>
    <w:link w:val="a8"/>
    <w:uiPriority w:val="1"/>
    <w:qFormat/>
    <w:rsid w:val="00C94265"/>
    <w:pPr>
      <w:widowControl w:val="0"/>
      <w:autoSpaceDE w:val="0"/>
      <w:autoSpaceDN w:val="0"/>
      <w:spacing w:after="0" w:line="240" w:lineRule="auto"/>
      <w:ind w:left="362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C9426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453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538FB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semiHidden/>
    <w:unhideWhenUsed/>
    <w:rsid w:val="00453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538F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5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Михайловна</dc:creator>
  <cp:keywords/>
  <dc:description/>
  <cp:lastModifiedBy>Alrex</cp:lastModifiedBy>
  <cp:revision>23</cp:revision>
  <dcterms:created xsi:type="dcterms:W3CDTF">2021-11-10T15:05:00Z</dcterms:created>
  <dcterms:modified xsi:type="dcterms:W3CDTF">2021-11-12T08:10:00Z</dcterms:modified>
</cp:coreProperties>
</file>